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4D5ECD" w:rsidRDefault="00FD615F">
      <w:pPr>
        <w:spacing w:after="200"/>
        <w:jc w:val="center"/>
        <w:rPr>
          <w:rFonts w:ascii="Montserrat" w:eastAsia="Montserrat" w:hAnsi="Montserrat" w:cs="Montserrat"/>
          <w:b/>
        </w:rPr>
      </w:pPr>
      <w:r>
        <w:rPr>
          <w:rFonts w:ascii="Montserrat" w:eastAsia="Montserrat" w:hAnsi="Montserrat" w:cs="Montserrat"/>
          <w:b/>
        </w:rPr>
        <w:t>KİŞİSEL VERİ SAKLAMA VE İMHA POLİTİKASI</w:t>
      </w:r>
    </w:p>
    <w:p w:rsidR="004D5ECD" w:rsidRDefault="00FD615F">
      <w:pPr>
        <w:numPr>
          <w:ilvl w:val="0"/>
          <w:numId w:val="1"/>
        </w:numPr>
        <w:spacing w:after="200"/>
        <w:jc w:val="both"/>
        <w:rPr>
          <w:rFonts w:ascii="Montserrat" w:eastAsia="Montserrat" w:hAnsi="Montserrat" w:cs="Montserrat"/>
        </w:rPr>
      </w:pPr>
      <w:r>
        <w:rPr>
          <w:rFonts w:ascii="Montserrat" w:eastAsia="Montserrat" w:hAnsi="Montserrat" w:cs="Montserrat"/>
        </w:rPr>
        <w:t>Bu politikanın amacı, tamamen veya kısmen otomatik olan ya da herhangi bir veri kayıt sisteminin parçası olmak kaydıyla otomatik olmayan yollarla işlenen kişisel verilerin silinmesi, yok edilmesi veya anonim hale getirilmesine ilişkin usul ve esasları belirlemektir.</w:t>
      </w:r>
    </w:p>
    <w:p w:rsidR="004D5ECD" w:rsidRDefault="00FD615F">
      <w:pPr>
        <w:numPr>
          <w:ilvl w:val="0"/>
          <w:numId w:val="1"/>
        </w:numPr>
        <w:spacing w:after="200"/>
        <w:jc w:val="both"/>
        <w:rPr>
          <w:rFonts w:ascii="Montserrat" w:eastAsia="Montserrat" w:hAnsi="Montserrat" w:cs="Montserrat"/>
        </w:rPr>
      </w:pPr>
      <w:r>
        <w:rPr>
          <w:rFonts w:ascii="Montserrat" w:eastAsia="Montserrat" w:hAnsi="Montserrat" w:cs="Montserrat"/>
        </w:rPr>
        <w:t xml:space="preserve">Bu politika; 6698 sayılı Kanunun 7 </w:t>
      </w:r>
      <w:proofErr w:type="spellStart"/>
      <w:r>
        <w:rPr>
          <w:rFonts w:ascii="Montserrat" w:eastAsia="Montserrat" w:hAnsi="Montserrat" w:cs="Montserrat"/>
        </w:rPr>
        <w:t>nci</w:t>
      </w:r>
      <w:proofErr w:type="spellEnd"/>
      <w:r>
        <w:rPr>
          <w:rFonts w:ascii="Montserrat" w:eastAsia="Montserrat" w:hAnsi="Montserrat" w:cs="Montserrat"/>
        </w:rPr>
        <w:t xml:space="preserve"> maddesinin üçüncü fıkrası ile 22 </w:t>
      </w:r>
      <w:proofErr w:type="spellStart"/>
      <w:r>
        <w:rPr>
          <w:rFonts w:ascii="Montserrat" w:eastAsia="Montserrat" w:hAnsi="Montserrat" w:cs="Montserrat"/>
        </w:rPr>
        <w:t>nci</w:t>
      </w:r>
      <w:proofErr w:type="spellEnd"/>
      <w:r>
        <w:rPr>
          <w:rFonts w:ascii="Montserrat" w:eastAsia="Montserrat" w:hAnsi="Montserrat" w:cs="Montserrat"/>
        </w:rPr>
        <w:t xml:space="preserve"> maddesinin birinci fıkrasının (e) bendine dayanılarak hazırlanmış </w:t>
      </w:r>
      <w:proofErr w:type="spellStart"/>
      <w:r>
        <w:rPr>
          <w:rFonts w:ascii="Montserrat" w:eastAsia="Montserrat" w:hAnsi="Montserrat" w:cs="Montserrat"/>
        </w:rPr>
        <w:t>Ki̇şi̇sel</w:t>
      </w:r>
      <w:proofErr w:type="spellEnd"/>
      <w:r>
        <w:rPr>
          <w:rFonts w:ascii="Montserrat" w:eastAsia="Montserrat" w:hAnsi="Montserrat" w:cs="Montserrat"/>
        </w:rPr>
        <w:t xml:space="preserve"> </w:t>
      </w:r>
      <w:proofErr w:type="spellStart"/>
      <w:r>
        <w:rPr>
          <w:rFonts w:ascii="Montserrat" w:eastAsia="Montserrat" w:hAnsi="Montserrat" w:cs="Montserrat"/>
        </w:rPr>
        <w:t>Veri̇leri̇n</w:t>
      </w:r>
      <w:proofErr w:type="spellEnd"/>
      <w:r>
        <w:rPr>
          <w:rFonts w:ascii="Montserrat" w:eastAsia="Montserrat" w:hAnsi="Montserrat" w:cs="Montserrat"/>
        </w:rPr>
        <w:t xml:space="preserve"> </w:t>
      </w:r>
      <w:proofErr w:type="spellStart"/>
      <w:r>
        <w:rPr>
          <w:rFonts w:ascii="Montserrat" w:eastAsia="Montserrat" w:hAnsi="Montserrat" w:cs="Montserrat"/>
        </w:rPr>
        <w:t>Si̇li̇nmesi</w:t>
      </w:r>
      <w:proofErr w:type="spellEnd"/>
      <w:r>
        <w:rPr>
          <w:rFonts w:ascii="Montserrat" w:eastAsia="Montserrat" w:hAnsi="Montserrat" w:cs="Montserrat"/>
        </w:rPr>
        <w:t xml:space="preserve">̇, Yok </w:t>
      </w:r>
      <w:proofErr w:type="spellStart"/>
      <w:r>
        <w:rPr>
          <w:rFonts w:ascii="Montserrat" w:eastAsia="Montserrat" w:hAnsi="Montserrat" w:cs="Montserrat"/>
        </w:rPr>
        <w:t>Edi̇lmesi</w:t>
      </w:r>
      <w:proofErr w:type="spellEnd"/>
      <w:r>
        <w:rPr>
          <w:rFonts w:ascii="Montserrat" w:eastAsia="Montserrat" w:hAnsi="Montserrat" w:cs="Montserrat"/>
        </w:rPr>
        <w:t xml:space="preserve">̇ Veya </w:t>
      </w:r>
      <w:proofErr w:type="spellStart"/>
      <w:r>
        <w:rPr>
          <w:rFonts w:ascii="Montserrat" w:eastAsia="Montserrat" w:hAnsi="Montserrat" w:cs="Montserrat"/>
        </w:rPr>
        <w:t>Anoni̇m</w:t>
      </w:r>
      <w:proofErr w:type="spellEnd"/>
      <w:r>
        <w:rPr>
          <w:rFonts w:ascii="Montserrat" w:eastAsia="Montserrat" w:hAnsi="Montserrat" w:cs="Montserrat"/>
        </w:rPr>
        <w:t xml:space="preserve"> Hale </w:t>
      </w:r>
      <w:proofErr w:type="spellStart"/>
      <w:r>
        <w:rPr>
          <w:rFonts w:ascii="Montserrat" w:eastAsia="Montserrat" w:hAnsi="Montserrat" w:cs="Montserrat"/>
        </w:rPr>
        <w:t>Geti̇ri̇lmesi</w:t>
      </w:r>
      <w:proofErr w:type="spellEnd"/>
      <w:r>
        <w:rPr>
          <w:rFonts w:ascii="Montserrat" w:eastAsia="Montserrat" w:hAnsi="Montserrat" w:cs="Montserrat"/>
        </w:rPr>
        <w:t>̇ Yönetmeliğine uygun olarak hazırlanmıştır.</w:t>
      </w:r>
    </w:p>
    <w:p w:rsidR="004D5ECD" w:rsidRDefault="00FD615F">
      <w:pPr>
        <w:numPr>
          <w:ilvl w:val="0"/>
          <w:numId w:val="1"/>
        </w:numPr>
        <w:spacing w:after="200"/>
        <w:jc w:val="both"/>
        <w:rPr>
          <w:rFonts w:ascii="Montserrat" w:eastAsia="Montserrat" w:hAnsi="Montserrat" w:cs="Montserrat"/>
        </w:rPr>
      </w:pPr>
      <w:r>
        <w:rPr>
          <w:rFonts w:ascii="Montserrat" w:eastAsia="Montserrat" w:hAnsi="Montserrat" w:cs="Montserrat"/>
        </w:rPr>
        <w:t xml:space="preserve">Şirket; Kişisel veri işleme </w:t>
      </w:r>
      <w:proofErr w:type="gramStart"/>
      <w:r>
        <w:rPr>
          <w:rFonts w:ascii="Montserrat" w:eastAsia="Montserrat" w:hAnsi="Montserrat" w:cs="Montserrat"/>
        </w:rPr>
        <w:t>envanterine</w:t>
      </w:r>
      <w:proofErr w:type="gramEnd"/>
      <w:r>
        <w:rPr>
          <w:rFonts w:ascii="Montserrat" w:eastAsia="Montserrat" w:hAnsi="Montserrat" w:cs="Montserrat"/>
        </w:rPr>
        <w:t xml:space="preserve"> uygun olarak bu kişisel veri saklama ve imha politikasını hazırlamıştır.</w:t>
      </w:r>
    </w:p>
    <w:p w:rsidR="004D5ECD" w:rsidRDefault="00FD615F">
      <w:pPr>
        <w:numPr>
          <w:ilvl w:val="0"/>
          <w:numId w:val="1"/>
        </w:numPr>
        <w:spacing w:after="200"/>
        <w:jc w:val="both"/>
        <w:rPr>
          <w:rFonts w:ascii="Montserrat" w:eastAsia="Montserrat" w:hAnsi="Montserrat" w:cs="Montserrat"/>
        </w:rPr>
      </w:pPr>
      <w:r>
        <w:rPr>
          <w:rFonts w:ascii="Montserrat" w:eastAsia="Montserrat" w:hAnsi="Montserrat" w:cs="Montserrat"/>
          <w:b/>
        </w:rPr>
        <w:t>Tanımlar</w:t>
      </w:r>
    </w:p>
    <w:p w:rsidR="004D5ECD" w:rsidRDefault="00FD615F">
      <w:pPr>
        <w:numPr>
          <w:ilvl w:val="1"/>
          <w:numId w:val="1"/>
        </w:numPr>
        <w:spacing w:after="200"/>
        <w:jc w:val="both"/>
        <w:rPr>
          <w:rFonts w:ascii="Montserrat" w:eastAsia="Montserrat" w:hAnsi="Montserrat" w:cs="Montserrat"/>
        </w:rPr>
      </w:pPr>
      <w:r>
        <w:rPr>
          <w:rFonts w:ascii="Montserrat" w:eastAsia="Montserrat" w:hAnsi="Montserrat" w:cs="Montserrat"/>
          <w:b/>
        </w:rPr>
        <w:t>Alıcı grubu:</w:t>
      </w:r>
      <w:r>
        <w:rPr>
          <w:rFonts w:ascii="Montserrat" w:eastAsia="Montserrat" w:hAnsi="Montserrat" w:cs="Montserrat"/>
        </w:rPr>
        <w:t xml:space="preserve"> Veri sorumlusu tarafından kişisel verilerin aktarıldığı gerçek veya tüzel kişi kategorisidir.</w:t>
      </w:r>
    </w:p>
    <w:p w:rsidR="004D5ECD" w:rsidRDefault="00FD615F">
      <w:pPr>
        <w:numPr>
          <w:ilvl w:val="1"/>
          <w:numId w:val="1"/>
        </w:numPr>
        <w:spacing w:after="200"/>
        <w:jc w:val="both"/>
        <w:rPr>
          <w:rFonts w:ascii="Montserrat" w:eastAsia="Montserrat" w:hAnsi="Montserrat" w:cs="Montserrat"/>
        </w:rPr>
      </w:pPr>
      <w:r>
        <w:rPr>
          <w:rFonts w:ascii="Montserrat" w:eastAsia="Montserrat" w:hAnsi="Montserrat" w:cs="Montserrat"/>
          <w:b/>
        </w:rPr>
        <w:t>İlgili kullanıcı:</w:t>
      </w:r>
      <w:r>
        <w:rPr>
          <w:rFonts w:ascii="Montserrat" w:eastAsia="Montserrat" w:hAnsi="Montserrat" w:cs="Montserrat"/>
        </w:rPr>
        <w:t xml:space="preserve"> Verilerin teknik olarak depolanması, korunması ve yedeklenmesinden sorumlu olan kişi ya da birim hariç olmak üzere veri sorumlusu organizasyonu içerisinde veya veri sorumlusundan aldığı yetki ve talimat doğrultusunda kişisel verileri işleyen kişileridir</w:t>
      </w:r>
    </w:p>
    <w:p w:rsidR="004D5ECD" w:rsidRDefault="00FD615F">
      <w:pPr>
        <w:numPr>
          <w:ilvl w:val="1"/>
          <w:numId w:val="1"/>
        </w:numPr>
        <w:spacing w:after="200"/>
        <w:jc w:val="both"/>
        <w:rPr>
          <w:rFonts w:ascii="Montserrat" w:eastAsia="Montserrat" w:hAnsi="Montserrat" w:cs="Montserrat"/>
        </w:rPr>
      </w:pPr>
      <w:r>
        <w:rPr>
          <w:rFonts w:ascii="Montserrat" w:eastAsia="Montserrat" w:hAnsi="Montserrat" w:cs="Montserrat"/>
          <w:b/>
        </w:rPr>
        <w:t>İmha:</w:t>
      </w:r>
      <w:r>
        <w:rPr>
          <w:rFonts w:ascii="Montserrat" w:eastAsia="Montserrat" w:hAnsi="Montserrat" w:cs="Montserrat"/>
        </w:rPr>
        <w:t xml:space="preserve"> Kişisel verilerin silinmesi, yok edilmesi veya anonim hale getirilmesi işlemidir.</w:t>
      </w:r>
    </w:p>
    <w:p w:rsidR="004D5ECD" w:rsidRDefault="00FD615F">
      <w:pPr>
        <w:numPr>
          <w:ilvl w:val="1"/>
          <w:numId w:val="1"/>
        </w:numPr>
        <w:spacing w:after="200"/>
        <w:jc w:val="both"/>
        <w:rPr>
          <w:rFonts w:ascii="Montserrat" w:eastAsia="Montserrat" w:hAnsi="Montserrat" w:cs="Montserrat"/>
        </w:rPr>
      </w:pPr>
      <w:r>
        <w:rPr>
          <w:rFonts w:ascii="Montserrat" w:eastAsia="Montserrat" w:hAnsi="Montserrat" w:cs="Montserrat"/>
          <w:b/>
        </w:rPr>
        <w:t>Kayıt ortamı:</w:t>
      </w:r>
      <w:r>
        <w:rPr>
          <w:rFonts w:ascii="Montserrat" w:eastAsia="Montserrat" w:hAnsi="Montserrat" w:cs="Montserrat"/>
        </w:rPr>
        <w:t xml:space="preserve"> Tamamen veya kısmen otomatik olan ya da herhangi bir veri kayıt sisteminin parçası olmak kaydıyla otomatik olmayan yollarla işlenen kişisel verilerin bulunduğu her türlü ortamı ifade eder.</w:t>
      </w:r>
    </w:p>
    <w:p w:rsidR="004D5ECD" w:rsidRDefault="00FD615F">
      <w:pPr>
        <w:numPr>
          <w:ilvl w:val="1"/>
          <w:numId w:val="1"/>
        </w:numPr>
        <w:spacing w:after="200"/>
        <w:jc w:val="both"/>
        <w:rPr>
          <w:rFonts w:ascii="Montserrat" w:eastAsia="Montserrat" w:hAnsi="Montserrat" w:cs="Montserrat"/>
        </w:rPr>
      </w:pPr>
      <w:r>
        <w:rPr>
          <w:rFonts w:ascii="Montserrat" w:eastAsia="Montserrat" w:hAnsi="Montserrat" w:cs="Montserrat"/>
          <w:b/>
        </w:rPr>
        <w:t xml:space="preserve">Kişisel veri işleme </w:t>
      </w:r>
      <w:proofErr w:type="gramStart"/>
      <w:r>
        <w:rPr>
          <w:rFonts w:ascii="Montserrat" w:eastAsia="Montserrat" w:hAnsi="Montserrat" w:cs="Montserrat"/>
          <w:b/>
        </w:rPr>
        <w:t>envanteri</w:t>
      </w:r>
      <w:proofErr w:type="gramEnd"/>
      <w:r>
        <w:rPr>
          <w:rFonts w:ascii="Montserrat" w:eastAsia="Montserrat" w:hAnsi="Montserrat" w:cs="Montserrat"/>
          <w:b/>
        </w:rPr>
        <w:t>:</w:t>
      </w:r>
      <w:r>
        <w:rPr>
          <w:rFonts w:ascii="Montserrat" w:eastAsia="Montserrat" w:hAnsi="Montserrat" w:cs="Montserrat"/>
        </w:rPr>
        <w:t xml:space="preserve"> Veri sorumlularının iş süreçlerine bağlı olarak gerçekleştirmekte oldukları kişisel verileri işleme faaliyetlerini; kişisel verileri işleme amaçları, veri kategorisi, aktarılan alıcı grubu ve veri konusu kişi grubuyla ilişkilendirerek oluşturdukları ve kişisel verilerin işlendikleri amaçlar için gerekli olan azami süreyi, yabancı ülkelere aktarımı öngörülen kişisel verileri ve veri güvenliğine ilişkin alınan tedbirleri açıklayarak detaylandırdıkları envanterdir.</w:t>
      </w:r>
    </w:p>
    <w:p w:rsidR="004D5ECD" w:rsidRDefault="00FD615F">
      <w:pPr>
        <w:numPr>
          <w:ilvl w:val="1"/>
          <w:numId w:val="1"/>
        </w:numPr>
        <w:spacing w:after="200"/>
        <w:jc w:val="both"/>
        <w:rPr>
          <w:rFonts w:ascii="Montserrat" w:eastAsia="Montserrat" w:hAnsi="Montserrat" w:cs="Montserrat"/>
        </w:rPr>
      </w:pPr>
      <w:r>
        <w:rPr>
          <w:rFonts w:ascii="Montserrat" w:eastAsia="Montserrat" w:hAnsi="Montserrat" w:cs="Montserrat"/>
          <w:b/>
        </w:rPr>
        <w:t>Kişisel veri saklama ve imha politikası:</w:t>
      </w:r>
      <w:r>
        <w:rPr>
          <w:rFonts w:ascii="Montserrat" w:eastAsia="Montserrat" w:hAnsi="Montserrat" w:cs="Montserrat"/>
        </w:rPr>
        <w:t xml:space="preserve"> Veri sorumlularının, kişisel verilerin işlendikleri amaç için gerekli olan azami süreyi belirleme işlemi ile silme, yok etme ve anonim hale getirme işlemi için dayanak yaptıkları politikadır.</w:t>
      </w:r>
    </w:p>
    <w:p w:rsidR="004D5ECD" w:rsidRDefault="00FD615F">
      <w:pPr>
        <w:numPr>
          <w:ilvl w:val="1"/>
          <w:numId w:val="1"/>
        </w:numPr>
        <w:spacing w:after="200"/>
        <w:jc w:val="both"/>
        <w:rPr>
          <w:rFonts w:ascii="Montserrat" w:eastAsia="Montserrat" w:hAnsi="Montserrat" w:cs="Montserrat"/>
        </w:rPr>
      </w:pPr>
      <w:r>
        <w:rPr>
          <w:rFonts w:ascii="Montserrat" w:eastAsia="Montserrat" w:hAnsi="Montserrat" w:cs="Montserrat"/>
          <w:b/>
        </w:rPr>
        <w:t>Periyodik imha:</w:t>
      </w:r>
      <w:r>
        <w:rPr>
          <w:rFonts w:ascii="Montserrat" w:eastAsia="Montserrat" w:hAnsi="Montserrat" w:cs="Montserrat"/>
        </w:rPr>
        <w:t xml:space="preserve"> Kanunda yer alan kişisel verilerin işlenme şartlarının tamamının ortadan kalkması durumunda kişisel verileri saklama ve imha politikasında belirtilen ve tekrar eden aralıklarla resen gerçekleştirilecek silme, yok etme veya anonim hale getirme işlemini ifade eder.</w:t>
      </w:r>
    </w:p>
    <w:p w:rsidR="004D5ECD" w:rsidRDefault="00FD615F">
      <w:pPr>
        <w:numPr>
          <w:ilvl w:val="1"/>
          <w:numId w:val="1"/>
        </w:numPr>
        <w:spacing w:after="200"/>
        <w:jc w:val="both"/>
        <w:rPr>
          <w:rFonts w:ascii="Montserrat" w:eastAsia="Montserrat" w:hAnsi="Montserrat" w:cs="Montserrat"/>
        </w:rPr>
      </w:pPr>
      <w:r>
        <w:rPr>
          <w:rFonts w:ascii="Montserrat" w:eastAsia="Montserrat" w:hAnsi="Montserrat" w:cs="Montserrat"/>
          <w:b/>
        </w:rPr>
        <w:t>Sicil:</w:t>
      </w:r>
      <w:r>
        <w:rPr>
          <w:rFonts w:ascii="Montserrat" w:eastAsia="Montserrat" w:hAnsi="Montserrat" w:cs="Montserrat"/>
        </w:rPr>
        <w:t xml:space="preserve"> Kişisel Verileri Koruma Kurumu Başkanlığı tarafından tutulan veri sorumluları sicilini ifade eder.</w:t>
      </w:r>
    </w:p>
    <w:p w:rsidR="004D5ECD" w:rsidRDefault="00FD615F">
      <w:pPr>
        <w:numPr>
          <w:ilvl w:val="1"/>
          <w:numId w:val="1"/>
        </w:numPr>
        <w:spacing w:after="200"/>
        <w:jc w:val="both"/>
        <w:rPr>
          <w:rFonts w:ascii="Montserrat" w:eastAsia="Montserrat" w:hAnsi="Montserrat" w:cs="Montserrat"/>
        </w:rPr>
      </w:pPr>
      <w:r>
        <w:rPr>
          <w:rFonts w:ascii="Montserrat" w:eastAsia="Montserrat" w:hAnsi="Montserrat" w:cs="Montserrat"/>
          <w:b/>
        </w:rPr>
        <w:t>Veri kayıt sistemi:</w:t>
      </w:r>
      <w:r>
        <w:rPr>
          <w:rFonts w:ascii="Montserrat" w:eastAsia="Montserrat" w:hAnsi="Montserrat" w:cs="Montserrat"/>
        </w:rPr>
        <w:t xml:space="preserve"> Kişisel verilerin belirli </w:t>
      </w:r>
      <w:proofErr w:type="gramStart"/>
      <w:r>
        <w:rPr>
          <w:rFonts w:ascii="Montserrat" w:eastAsia="Montserrat" w:hAnsi="Montserrat" w:cs="Montserrat"/>
        </w:rPr>
        <w:t>kriterlere</w:t>
      </w:r>
      <w:proofErr w:type="gramEnd"/>
      <w:r>
        <w:rPr>
          <w:rFonts w:ascii="Montserrat" w:eastAsia="Montserrat" w:hAnsi="Montserrat" w:cs="Montserrat"/>
        </w:rPr>
        <w:t xml:space="preserve"> göre yapılandırılarak işlendiği kayıt sistemini ifade eder.</w:t>
      </w:r>
    </w:p>
    <w:p w:rsidR="004D5ECD" w:rsidRDefault="00FD615F">
      <w:pPr>
        <w:numPr>
          <w:ilvl w:val="1"/>
          <w:numId w:val="1"/>
        </w:numPr>
        <w:spacing w:after="200"/>
        <w:jc w:val="both"/>
        <w:rPr>
          <w:rFonts w:ascii="Montserrat" w:eastAsia="Montserrat" w:hAnsi="Montserrat" w:cs="Montserrat"/>
        </w:rPr>
      </w:pPr>
      <w:r>
        <w:rPr>
          <w:rFonts w:ascii="Montserrat" w:eastAsia="Montserrat" w:hAnsi="Montserrat" w:cs="Montserrat"/>
          <w:b/>
        </w:rPr>
        <w:lastRenderedPageBreak/>
        <w:t>Veri sorumlusu:</w:t>
      </w:r>
      <w:r>
        <w:rPr>
          <w:rFonts w:ascii="Montserrat" w:eastAsia="Montserrat" w:hAnsi="Montserrat" w:cs="Montserrat"/>
        </w:rPr>
        <w:t xml:space="preserve"> Kişisel verilerin işleme amaçlarını ve vasıtalarını belirleyen, veri kayıt sisteminin kurulmasından ve yönetilmesinden sorumlu olan gerçek veya tüzel kişiyi ifade eder.</w:t>
      </w:r>
    </w:p>
    <w:p w:rsidR="004D5ECD" w:rsidRDefault="00FD615F">
      <w:pPr>
        <w:numPr>
          <w:ilvl w:val="1"/>
          <w:numId w:val="1"/>
        </w:numPr>
        <w:spacing w:after="200"/>
        <w:jc w:val="both"/>
        <w:rPr>
          <w:rFonts w:ascii="Montserrat" w:eastAsia="Montserrat" w:hAnsi="Montserrat" w:cs="Montserrat"/>
        </w:rPr>
      </w:pPr>
      <w:r>
        <w:rPr>
          <w:rFonts w:ascii="Montserrat" w:eastAsia="Montserrat" w:hAnsi="Montserrat" w:cs="Montserrat"/>
          <w:b/>
        </w:rPr>
        <w:t>Kişisel verilerin silinmesi</w:t>
      </w:r>
      <w:r>
        <w:rPr>
          <w:rFonts w:ascii="Montserrat" w:eastAsia="Montserrat" w:hAnsi="Montserrat" w:cs="Montserrat"/>
        </w:rPr>
        <w:t xml:space="preserve"> Kişisel verilerin silinmesi, kişisel verilerin ilgili kullanıcılar için hiçbir şekilde erişilemez ve tekrar kullanılamaz hale getirilmesi işlemidir.</w:t>
      </w:r>
    </w:p>
    <w:p w:rsidR="004D5ECD" w:rsidRDefault="00FD615F">
      <w:pPr>
        <w:numPr>
          <w:ilvl w:val="1"/>
          <w:numId w:val="1"/>
        </w:numPr>
        <w:spacing w:after="200"/>
        <w:jc w:val="both"/>
        <w:rPr>
          <w:rFonts w:ascii="Montserrat" w:eastAsia="Montserrat" w:hAnsi="Montserrat" w:cs="Montserrat"/>
        </w:rPr>
      </w:pPr>
      <w:r>
        <w:rPr>
          <w:rFonts w:ascii="Montserrat" w:eastAsia="Montserrat" w:hAnsi="Montserrat" w:cs="Montserrat"/>
          <w:b/>
        </w:rPr>
        <w:t>Kişisel verilerin yok edilmesi</w:t>
      </w:r>
      <w:r>
        <w:rPr>
          <w:rFonts w:ascii="Montserrat" w:eastAsia="Montserrat" w:hAnsi="Montserrat" w:cs="Montserrat"/>
        </w:rPr>
        <w:t xml:space="preserve"> Kişisel verilerin yok edilmesi, kişisel verilerin hiç kimse tarafından hiçbir şekilde erişilemez, geri getirilemez ve tekrar kullanılamaz hale getirilmesi işlemidir.</w:t>
      </w:r>
    </w:p>
    <w:p w:rsidR="004D5ECD" w:rsidRDefault="00FD615F">
      <w:pPr>
        <w:numPr>
          <w:ilvl w:val="1"/>
          <w:numId w:val="1"/>
        </w:numPr>
        <w:spacing w:after="200"/>
        <w:jc w:val="both"/>
        <w:rPr>
          <w:rFonts w:ascii="Montserrat" w:eastAsia="Montserrat" w:hAnsi="Montserrat" w:cs="Montserrat"/>
        </w:rPr>
      </w:pPr>
      <w:r>
        <w:rPr>
          <w:rFonts w:ascii="Montserrat" w:eastAsia="Montserrat" w:hAnsi="Montserrat" w:cs="Montserrat"/>
          <w:b/>
        </w:rPr>
        <w:t xml:space="preserve">Kişisel verilerin anonim hale </w:t>
      </w:r>
      <w:proofErr w:type="gramStart"/>
      <w:r>
        <w:rPr>
          <w:rFonts w:ascii="Montserrat" w:eastAsia="Montserrat" w:hAnsi="Montserrat" w:cs="Montserrat"/>
          <w:b/>
        </w:rPr>
        <w:t xml:space="preserve">getirilmesi  </w:t>
      </w:r>
      <w:r>
        <w:rPr>
          <w:rFonts w:ascii="Montserrat" w:eastAsia="Montserrat" w:hAnsi="Montserrat" w:cs="Montserrat"/>
        </w:rPr>
        <w:t>Kişisel</w:t>
      </w:r>
      <w:proofErr w:type="gramEnd"/>
      <w:r>
        <w:rPr>
          <w:rFonts w:ascii="Montserrat" w:eastAsia="Montserrat" w:hAnsi="Montserrat" w:cs="Montserrat"/>
        </w:rPr>
        <w:t xml:space="preserve"> verilerin başka verilerle eşleştirilse dahi hiçbir surette kimliği belirli veya belirlenebilir bir gerçek kişiyle ilişkilendirilemeyecek hale getirilmesidir. Kişisel verilerin anonim hale getirilmiş olması için; kişisel verilerin, veri sorumlusu, alıcı veya alıcı grupları tarafından geri döndürme ve verilerin başka verilerle eşleştirilmesi gibi kayıt ortamı ve ilgili faaliyet alanı açısından uygun tekniklerin kullanılması yoluyla dahi kimliği belirli veya belirlenebilir bir gerçek kişiyle ilişkilendirilemez hale getirilmesi gerekir.</w:t>
      </w:r>
    </w:p>
    <w:p w:rsidR="004D5ECD" w:rsidRDefault="00FD615F">
      <w:pPr>
        <w:numPr>
          <w:ilvl w:val="0"/>
          <w:numId w:val="1"/>
        </w:numPr>
        <w:spacing w:after="200"/>
        <w:jc w:val="both"/>
        <w:rPr>
          <w:rFonts w:ascii="Montserrat" w:eastAsia="Montserrat" w:hAnsi="Montserrat" w:cs="Montserrat"/>
        </w:rPr>
      </w:pPr>
      <w:r>
        <w:rPr>
          <w:rFonts w:ascii="Montserrat" w:eastAsia="Montserrat" w:hAnsi="Montserrat" w:cs="Montserrat"/>
          <w:b/>
        </w:rPr>
        <w:t xml:space="preserve">Kişisel veri saklama ve imha politikası ile düzenlenen kayıt </w:t>
      </w:r>
      <w:proofErr w:type="gramStart"/>
      <w:r>
        <w:rPr>
          <w:rFonts w:ascii="Montserrat" w:eastAsia="Montserrat" w:hAnsi="Montserrat" w:cs="Montserrat"/>
          <w:b/>
        </w:rPr>
        <w:t>ortamları :</w:t>
      </w:r>
      <w:proofErr w:type="gramEnd"/>
    </w:p>
    <w:p w:rsidR="004D5ECD" w:rsidRDefault="00FD615F">
      <w:pPr>
        <w:numPr>
          <w:ilvl w:val="1"/>
          <w:numId w:val="1"/>
        </w:numPr>
        <w:spacing w:after="200"/>
        <w:jc w:val="both"/>
        <w:rPr>
          <w:rFonts w:ascii="Montserrat" w:eastAsia="Montserrat" w:hAnsi="Montserrat" w:cs="Montserrat"/>
        </w:rPr>
      </w:pPr>
      <w:proofErr w:type="gramStart"/>
      <w:r>
        <w:rPr>
          <w:rFonts w:ascii="Montserrat" w:eastAsia="Montserrat" w:hAnsi="Montserrat" w:cs="Montserrat"/>
        </w:rPr>
        <w:t>Kağıt</w:t>
      </w:r>
      <w:proofErr w:type="gramEnd"/>
      <w:r>
        <w:rPr>
          <w:rFonts w:ascii="Montserrat" w:eastAsia="Montserrat" w:hAnsi="Montserrat" w:cs="Montserrat"/>
        </w:rPr>
        <w:t xml:space="preserve"> ortamlar</w:t>
      </w:r>
    </w:p>
    <w:p w:rsidR="004D5ECD" w:rsidRDefault="00FD615F">
      <w:pPr>
        <w:numPr>
          <w:ilvl w:val="2"/>
          <w:numId w:val="1"/>
        </w:numPr>
        <w:spacing w:after="200"/>
        <w:jc w:val="both"/>
        <w:rPr>
          <w:rFonts w:ascii="Montserrat" w:eastAsia="Montserrat" w:hAnsi="Montserrat" w:cs="Montserrat"/>
        </w:rPr>
      </w:pPr>
      <w:proofErr w:type="gramStart"/>
      <w:r>
        <w:rPr>
          <w:rFonts w:ascii="Montserrat" w:eastAsia="Montserrat" w:hAnsi="Montserrat" w:cs="Montserrat"/>
        </w:rPr>
        <w:t>Kağıt</w:t>
      </w:r>
      <w:proofErr w:type="gramEnd"/>
      <w:r>
        <w:rPr>
          <w:rFonts w:ascii="Montserrat" w:eastAsia="Montserrat" w:hAnsi="Montserrat" w:cs="Montserrat"/>
        </w:rPr>
        <w:t xml:space="preserve">  </w:t>
      </w:r>
    </w:p>
    <w:p w:rsidR="004D5ECD" w:rsidRDefault="00FD615F">
      <w:pPr>
        <w:numPr>
          <w:ilvl w:val="2"/>
          <w:numId w:val="1"/>
        </w:numPr>
        <w:spacing w:after="200"/>
        <w:jc w:val="both"/>
        <w:rPr>
          <w:rFonts w:ascii="Montserrat" w:eastAsia="Montserrat" w:hAnsi="Montserrat" w:cs="Montserrat"/>
        </w:rPr>
      </w:pPr>
      <w:r>
        <w:rPr>
          <w:rFonts w:ascii="Montserrat" w:eastAsia="Montserrat" w:hAnsi="Montserrat" w:cs="Montserrat"/>
        </w:rPr>
        <w:t xml:space="preserve">Manuel veri kayıt sistemleri (formlar ziyaretçi giriş defteri) </w:t>
      </w:r>
    </w:p>
    <w:p w:rsidR="004D5ECD" w:rsidRDefault="00FD615F">
      <w:pPr>
        <w:numPr>
          <w:ilvl w:val="2"/>
          <w:numId w:val="1"/>
        </w:numPr>
        <w:spacing w:after="200"/>
        <w:jc w:val="both"/>
        <w:rPr>
          <w:rFonts w:ascii="Montserrat" w:eastAsia="Montserrat" w:hAnsi="Montserrat" w:cs="Montserrat"/>
        </w:rPr>
      </w:pPr>
      <w:r>
        <w:rPr>
          <w:rFonts w:ascii="Montserrat" w:eastAsia="Montserrat" w:hAnsi="Montserrat" w:cs="Montserrat"/>
        </w:rPr>
        <w:t xml:space="preserve"> Yazılı, basılı, görsel ortamlar</w:t>
      </w:r>
    </w:p>
    <w:p w:rsidR="004D5ECD" w:rsidRDefault="00FD615F">
      <w:pPr>
        <w:numPr>
          <w:ilvl w:val="1"/>
          <w:numId w:val="1"/>
        </w:numPr>
        <w:spacing w:after="200"/>
        <w:jc w:val="both"/>
        <w:rPr>
          <w:rFonts w:ascii="Montserrat" w:eastAsia="Montserrat" w:hAnsi="Montserrat" w:cs="Montserrat"/>
        </w:rPr>
      </w:pPr>
      <w:r>
        <w:rPr>
          <w:rFonts w:ascii="Montserrat" w:eastAsia="Montserrat" w:hAnsi="Montserrat" w:cs="Montserrat"/>
        </w:rPr>
        <w:t xml:space="preserve">Elektronik ortamlar </w:t>
      </w:r>
    </w:p>
    <w:p w:rsidR="004D5ECD" w:rsidRDefault="00FD615F">
      <w:pPr>
        <w:numPr>
          <w:ilvl w:val="2"/>
          <w:numId w:val="1"/>
        </w:numPr>
        <w:spacing w:after="200"/>
        <w:jc w:val="both"/>
        <w:rPr>
          <w:rFonts w:ascii="Montserrat" w:eastAsia="Montserrat" w:hAnsi="Montserrat" w:cs="Montserrat"/>
        </w:rPr>
      </w:pPr>
      <w:r>
        <w:rPr>
          <w:rFonts w:ascii="Montserrat" w:eastAsia="Montserrat" w:hAnsi="Montserrat" w:cs="Montserrat"/>
        </w:rPr>
        <w:t xml:space="preserve">Sunucular </w:t>
      </w:r>
      <w:proofErr w:type="gramStart"/>
      <w:r>
        <w:rPr>
          <w:rFonts w:ascii="Montserrat" w:eastAsia="Montserrat" w:hAnsi="Montserrat" w:cs="Montserrat"/>
        </w:rPr>
        <w:t>(</w:t>
      </w:r>
      <w:proofErr w:type="gramEnd"/>
      <w:r>
        <w:rPr>
          <w:rFonts w:ascii="Montserrat" w:eastAsia="Montserrat" w:hAnsi="Montserrat" w:cs="Montserrat"/>
        </w:rPr>
        <w:t>Etki alanı, yedekleme, e-posta,</w:t>
      </w:r>
    </w:p>
    <w:p w:rsidR="004D5ECD" w:rsidRDefault="00FD615F">
      <w:pPr>
        <w:numPr>
          <w:ilvl w:val="2"/>
          <w:numId w:val="1"/>
        </w:numPr>
        <w:spacing w:after="200"/>
        <w:jc w:val="both"/>
        <w:rPr>
          <w:rFonts w:ascii="Montserrat" w:eastAsia="Montserrat" w:hAnsi="Montserrat" w:cs="Montserrat"/>
        </w:rPr>
      </w:pPr>
      <w:proofErr w:type="spellStart"/>
      <w:proofErr w:type="gramStart"/>
      <w:r>
        <w:rPr>
          <w:rFonts w:ascii="Montserrat" w:eastAsia="Montserrat" w:hAnsi="Montserrat" w:cs="Montserrat"/>
        </w:rPr>
        <w:t>veritabanı</w:t>
      </w:r>
      <w:proofErr w:type="spellEnd"/>
      <w:proofErr w:type="gramEnd"/>
      <w:r>
        <w:rPr>
          <w:rFonts w:ascii="Montserrat" w:eastAsia="Montserrat" w:hAnsi="Montserrat" w:cs="Montserrat"/>
        </w:rPr>
        <w:t>, web, dosya paylaşım, vb.)</w:t>
      </w:r>
    </w:p>
    <w:p w:rsidR="004D5ECD" w:rsidRDefault="00FD615F">
      <w:pPr>
        <w:numPr>
          <w:ilvl w:val="2"/>
          <w:numId w:val="1"/>
        </w:numPr>
        <w:spacing w:after="200"/>
        <w:jc w:val="both"/>
        <w:rPr>
          <w:rFonts w:ascii="Montserrat" w:eastAsia="Montserrat" w:hAnsi="Montserrat" w:cs="Montserrat"/>
        </w:rPr>
      </w:pPr>
      <w:r>
        <w:rPr>
          <w:rFonts w:ascii="Montserrat" w:eastAsia="Montserrat" w:hAnsi="Montserrat" w:cs="Montserrat"/>
        </w:rPr>
        <w:t xml:space="preserve">Yazılımlar </w:t>
      </w:r>
    </w:p>
    <w:p w:rsidR="004D5ECD" w:rsidRDefault="00FD615F">
      <w:pPr>
        <w:numPr>
          <w:ilvl w:val="2"/>
          <w:numId w:val="1"/>
        </w:numPr>
        <w:spacing w:after="200"/>
        <w:jc w:val="both"/>
        <w:rPr>
          <w:rFonts w:ascii="Montserrat" w:eastAsia="Montserrat" w:hAnsi="Montserrat" w:cs="Montserrat"/>
        </w:rPr>
      </w:pPr>
      <w:r>
        <w:rPr>
          <w:rFonts w:ascii="Montserrat" w:eastAsia="Montserrat" w:hAnsi="Montserrat" w:cs="Montserrat"/>
        </w:rPr>
        <w:t xml:space="preserve">Bilgi güvenliği cihazları (güvenlik duvarı, saldırı tespit ve engelleme, günlük kayıt dosyası, </w:t>
      </w:r>
      <w:proofErr w:type="spellStart"/>
      <w:r>
        <w:rPr>
          <w:rFonts w:ascii="Montserrat" w:eastAsia="Montserrat" w:hAnsi="Montserrat" w:cs="Montserrat"/>
        </w:rPr>
        <w:t>antivirüs</w:t>
      </w:r>
      <w:proofErr w:type="spellEnd"/>
      <w:r>
        <w:rPr>
          <w:rFonts w:ascii="Montserrat" w:eastAsia="Montserrat" w:hAnsi="Montserrat" w:cs="Montserrat"/>
        </w:rPr>
        <w:t xml:space="preserve"> vb. )</w:t>
      </w:r>
    </w:p>
    <w:p w:rsidR="004D5ECD" w:rsidRDefault="00FD615F">
      <w:pPr>
        <w:numPr>
          <w:ilvl w:val="2"/>
          <w:numId w:val="1"/>
        </w:numPr>
        <w:spacing w:after="200"/>
        <w:jc w:val="both"/>
        <w:rPr>
          <w:rFonts w:ascii="Montserrat" w:eastAsia="Montserrat" w:hAnsi="Montserrat" w:cs="Montserrat"/>
        </w:rPr>
      </w:pPr>
      <w:r>
        <w:rPr>
          <w:rFonts w:ascii="Montserrat" w:eastAsia="Montserrat" w:hAnsi="Montserrat" w:cs="Montserrat"/>
        </w:rPr>
        <w:t xml:space="preserve"> Kişisel bilgisayarlar (Masaüstü, dizüstü)</w:t>
      </w:r>
    </w:p>
    <w:p w:rsidR="004D5ECD" w:rsidRDefault="00FD615F">
      <w:pPr>
        <w:numPr>
          <w:ilvl w:val="2"/>
          <w:numId w:val="1"/>
        </w:numPr>
        <w:spacing w:after="200"/>
        <w:jc w:val="both"/>
        <w:rPr>
          <w:rFonts w:ascii="Montserrat" w:eastAsia="Montserrat" w:hAnsi="Montserrat" w:cs="Montserrat"/>
        </w:rPr>
      </w:pPr>
      <w:r>
        <w:rPr>
          <w:rFonts w:ascii="Montserrat" w:eastAsia="Montserrat" w:hAnsi="Montserrat" w:cs="Montserrat"/>
        </w:rPr>
        <w:t>Mobil cihazlar (telefon, tablet vb.)</w:t>
      </w:r>
    </w:p>
    <w:p w:rsidR="004D5ECD" w:rsidRDefault="00FD615F">
      <w:pPr>
        <w:numPr>
          <w:ilvl w:val="2"/>
          <w:numId w:val="1"/>
        </w:numPr>
        <w:spacing w:after="200"/>
        <w:jc w:val="both"/>
        <w:rPr>
          <w:rFonts w:ascii="Montserrat" w:eastAsia="Montserrat" w:hAnsi="Montserrat" w:cs="Montserrat"/>
        </w:rPr>
      </w:pPr>
      <w:r>
        <w:rPr>
          <w:rFonts w:ascii="Montserrat" w:eastAsia="Montserrat" w:hAnsi="Montserrat" w:cs="Montserrat"/>
        </w:rPr>
        <w:t xml:space="preserve"> Optik diskler (CD, DVD vb.)</w:t>
      </w:r>
    </w:p>
    <w:p w:rsidR="004D5ECD" w:rsidRDefault="00FD615F">
      <w:pPr>
        <w:numPr>
          <w:ilvl w:val="2"/>
          <w:numId w:val="1"/>
        </w:numPr>
        <w:spacing w:after="200"/>
        <w:jc w:val="both"/>
        <w:rPr>
          <w:rFonts w:ascii="Montserrat" w:eastAsia="Montserrat" w:hAnsi="Montserrat" w:cs="Montserrat"/>
        </w:rPr>
      </w:pPr>
      <w:r>
        <w:rPr>
          <w:rFonts w:ascii="Montserrat" w:eastAsia="Montserrat" w:hAnsi="Montserrat" w:cs="Montserrat"/>
        </w:rPr>
        <w:t xml:space="preserve"> Çıkartılabilir bellekler (USB, Hafıza Kart vb.)</w:t>
      </w:r>
    </w:p>
    <w:p w:rsidR="004D5ECD" w:rsidRDefault="00FD615F">
      <w:pPr>
        <w:numPr>
          <w:ilvl w:val="2"/>
          <w:numId w:val="1"/>
        </w:numPr>
        <w:spacing w:after="200"/>
        <w:jc w:val="both"/>
        <w:rPr>
          <w:rFonts w:ascii="Montserrat" w:eastAsia="Montserrat" w:hAnsi="Montserrat" w:cs="Montserrat"/>
        </w:rPr>
      </w:pPr>
      <w:r>
        <w:rPr>
          <w:rFonts w:ascii="Montserrat" w:eastAsia="Montserrat" w:hAnsi="Montserrat" w:cs="Montserrat"/>
        </w:rPr>
        <w:t>Yazıcı, tarayıcı, fotokopi makinesi</w:t>
      </w:r>
    </w:p>
    <w:p w:rsidR="004D5ECD" w:rsidRDefault="00FD615F">
      <w:pPr>
        <w:numPr>
          <w:ilvl w:val="0"/>
          <w:numId w:val="1"/>
        </w:numPr>
        <w:spacing w:after="200"/>
        <w:jc w:val="both"/>
        <w:rPr>
          <w:rFonts w:ascii="Montserrat" w:eastAsia="Montserrat" w:hAnsi="Montserrat" w:cs="Montserrat"/>
          <w:b/>
        </w:rPr>
      </w:pPr>
      <w:r>
        <w:rPr>
          <w:rFonts w:ascii="Montserrat" w:eastAsia="Montserrat" w:hAnsi="Montserrat" w:cs="Montserrat"/>
          <w:b/>
        </w:rPr>
        <w:t>Saklamayı Gerektiren Hukuki Sebepler</w:t>
      </w:r>
    </w:p>
    <w:p w:rsidR="004D5ECD" w:rsidRDefault="00FD615F">
      <w:pPr>
        <w:numPr>
          <w:ilvl w:val="1"/>
          <w:numId w:val="1"/>
        </w:numPr>
        <w:spacing w:after="200"/>
        <w:jc w:val="both"/>
        <w:rPr>
          <w:rFonts w:ascii="Montserrat" w:eastAsia="Montserrat" w:hAnsi="Montserrat" w:cs="Montserrat"/>
        </w:rPr>
      </w:pPr>
      <w:r>
        <w:rPr>
          <w:rFonts w:ascii="Montserrat" w:eastAsia="Montserrat" w:hAnsi="Montserrat" w:cs="Montserrat"/>
        </w:rPr>
        <w:t xml:space="preserve"> 6698 sayılı Kişisel Verilerin Korunması Kanunu,</w:t>
      </w:r>
    </w:p>
    <w:p w:rsidR="004D5ECD" w:rsidRDefault="00FD615F">
      <w:pPr>
        <w:numPr>
          <w:ilvl w:val="1"/>
          <w:numId w:val="1"/>
        </w:numPr>
        <w:spacing w:after="200"/>
        <w:jc w:val="both"/>
        <w:rPr>
          <w:rFonts w:ascii="Montserrat" w:eastAsia="Montserrat" w:hAnsi="Montserrat" w:cs="Montserrat"/>
        </w:rPr>
      </w:pPr>
      <w:r>
        <w:rPr>
          <w:rFonts w:ascii="Montserrat" w:eastAsia="Montserrat" w:hAnsi="Montserrat" w:cs="Montserrat"/>
        </w:rPr>
        <w:t>6098 sayılı Türk Borçlar Kanunu,</w:t>
      </w:r>
    </w:p>
    <w:p w:rsidR="004D5ECD" w:rsidRDefault="00FD615F">
      <w:pPr>
        <w:numPr>
          <w:ilvl w:val="1"/>
          <w:numId w:val="1"/>
        </w:numPr>
        <w:spacing w:after="200"/>
        <w:jc w:val="both"/>
        <w:rPr>
          <w:rFonts w:ascii="Montserrat" w:eastAsia="Montserrat" w:hAnsi="Montserrat" w:cs="Montserrat"/>
        </w:rPr>
      </w:pPr>
      <w:r>
        <w:rPr>
          <w:rFonts w:ascii="Montserrat" w:eastAsia="Montserrat" w:hAnsi="Montserrat" w:cs="Montserrat"/>
        </w:rPr>
        <w:lastRenderedPageBreak/>
        <w:t>4734 sayılı Kamu İhale Kanunu,</w:t>
      </w:r>
    </w:p>
    <w:p w:rsidR="004D5ECD" w:rsidRDefault="00FD615F">
      <w:pPr>
        <w:numPr>
          <w:ilvl w:val="1"/>
          <w:numId w:val="1"/>
        </w:numPr>
        <w:spacing w:after="200"/>
        <w:jc w:val="both"/>
        <w:rPr>
          <w:rFonts w:ascii="Montserrat" w:eastAsia="Montserrat" w:hAnsi="Montserrat" w:cs="Montserrat"/>
        </w:rPr>
      </w:pPr>
      <w:r>
        <w:rPr>
          <w:rFonts w:ascii="Montserrat" w:eastAsia="Montserrat" w:hAnsi="Montserrat" w:cs="Montserrat"/>
        </w:rPr>
        <w:t>657 sayılı Devlet Memurları Kanunu,</w:t>
      </w:r>
    </w:p>
    <w:p w:rsidR="004D5ECD" w:rsidRDefault="00FD615F">
      <w:pPr>
        <w:numPr>
          <w:ilvl w:val="1"/>
          <w:numId w:val="1"/>
        </w:numPr>
        <w:spacing w:after="200"/>
        <w:jc w:val="both"/>
        <w:rPr>
          <w:rFonts w:ascii="Montserrat" w:eastAsia="Montserrat" w:hAnsi="Montserrat" w:cs="Montserrat"/>
        </w:rPr>
      </w:pPr>
      <w:r>
        <w:rPr>
          <w:rFonts w:ascii="Montserrat" w:eastAsia="Montserrat" w:hAnsi="Montserrat" w:cs="Montserrat"/>
        </w:rPr>
        <w:t>5510 sayılı Sosyal Sigortalar ve Genel Sağlık Sigortası Kanunu,</w:t>
      </w:r>
    </w:p>
    <w:p w:rsidR="004D5ECD" w:rsidRDefault="00FD615F">
      <w:pPr>
        <w:numPr>
          <w:ilvl w:val="1"/>
          <w:numId w:val="1"/>
        </w:numPr>
        <w:spacing w:after="200"/>
        <w:jc w:val="both"/>
        <w:rPr>
          <w:rFonts w:ascii="Montserrat" w:eastAsia="Montserrat" w:hAnsi="Montserrat" w:cs="Montserrat"/>
        </w:rPr>
      </w:pPr>
      <w:r>
        <w:rPr>
          <w:rFonts w:ascii="Montserrat" w:eastAsia="Montserrat" w:hAnsi="Montserrat" w:cs="Montserrat"/>
        </w:rPr>
        <w:t>5651 sayılı İnternet Ortamında Yapılan Yayınların Düzenlenmesi ve Bu Yayınlar</w:t>
      </w:r>
    </w:p>
    <w:p w:rsidR="004D5ECD" w:rsidRDefault="00FD615F">
      <w:pPr>
        <w:numPr>
          <w:ilvl w:val="1"/>
          <w:numId w:val="1"/>
        </w:numPr>
        <w:spacing w:after="200"/>
        <w:jc w:val="both"/>
        <w:rPr>
          <w:rFonts w:ascii="Montserrat" w:eastAsia="Montserrat" w:hAnsi="Montserrat" w:cs="Montserrat"/>
        </w:rPr>
      </w:pPr>
      <w:r>
        <w:rPr>
          <w:rFonts w:ascii="Montserrat" w:eastAsia="Montserrat" w:hAnsi="Montserrat" w:cs="Montserrat"/>
        </w:rPr>
        <w:t>Yoluyla İşlenen Suçlarla Mücadele Edilmesi Hakkında Kanun,</w:t>
      </w:r>
    </w:p>
    <w:p w:rsidR="004D5ECD" w:rsidRDefault="00FD615F">
      <w:pPr>
        <w:numPr>
          <w:ilvl w:val="1"/>
          <w:numId w:val="1"/>
        </w:numPr>
        <w:spacing w:after="200"/>
        <w:jc w:val="both"/>
        <w:rPr>
          <w:rFonts w:ascii="Montserrat" w:eastAsia="Montserrat" w:hAnsi="Montserrat" w:cs="Montserrat"/>
        </w:rPr>
      </w:pPr>
      <w:r>
        <w:rPr>
          <w:rFonts w:ascii="Montserrat" w:eastAsia="Montserrat" w:hAnsi="Montserrat" w:cs="Montserrat"/>
        </w:rPr>
        <w:t>5018 sayılı Kamu Mali Yönetimi Kanunu,</w:t>
      </w:r>
    </w:p>
    <w:p w:rsidR="004D5ECD" w:rsidRDefault="00FD615F">
      <w:pPr>
        <w:numPr>
          <w:ilvl w:val="1"/>
          <w:numId w:val="1"/>
        </w:numPr>
        <w:spacing w:after="200"/>
        <w:jc w:val="both"/>
        <w:rPr>
          <w:rFonts w:ascii="Montserrat" w:eastAsia="Montserrat" w:hAnsi="Montserrat" w:cs="Montserrat"/>
        </w:rPr>
      </w:pPr>
      <w:r>
        <w:rPr>
          <w:rFonts w:ascii="Montserrat" w:eastAsia="Montserrat" w:hAnsi="Montserrat" w:cs="Montserrat"/>
        </w:rPr>
        <w:t>6331 sayılı İş Sağlığı ve Güvenliği Kanunu,</w:t>
      </w:r>
    </w:p>
    <w:p w:rsidR="004D5ECD" w:rsidRDefault="00FD615F">
      <w:pPr>
        <w:numPr>
          <w:ilvl w:val="1"/>
          <w:numId w:val="1"/>
        </w:numPr>
        <w:spacing w:after="200"/>
        <w:jc w:val="both"/>
        <w:rPr>
          <w:rFonts w:ascii="Montserrat" w:eastAsia="Montserrat" w:hAnsi="Montserrat" w:cs="Montserrat"/>
        </w:rPr>
      </w:pPr>
      <w:r>
        <w:rPr>
          <w:rFonts w:ascii="Montserrat" w:eastAsia="Montserrat" w:hAnsi="Montserrat" w:cs="Montserrat"/>
        </w:rPr>
        <w:t>4982 Sayılı Bilgi Edinme Kanunu,</w:t>
      </w:r>
    </w:p>
    <w:p w:rsidR="004D5ECD" w:rsidRDefault="00FD615F">
      <w:pPr>
        <w:numPr>
          <w:ilvl w:val="1"/>
          <w:numId w:val="1"/>
        </w:numPr>
        <w:spacing w:after="200"/>
        <w:jc w:val="both"/>
        <w:rPr>
          <w:rFonts w:ascii="Montserrat" w:eastAsia="Montserrat" w:hAnsi="Montserrat" w:cs="Montserrat"/>
        </w:rPr>
      </w:pPr>
      <w:r>
        <w:rPr>
          <w:rFonts w:ascii="Montserrat" w:eastAsia="Montserrat" w:hAnsi="Montserrat" w:cs="Montserrat"/>
        </w:rPr>
        <w:t>3071 sayılı Dilekçe Hakkının Kullanılmasına Dair Kanun</w:t>
      </w:r>
    </w:p>
    <w:p w:rsidR="004D5ECD" w:rsidRDefault="00FD615F">
      <w:pPr>
        <w:numPr>
          <w:ilvl w:val="1"/>
          <w:numId w:val="1"/>
        </w:numPr>
        <w:spacing w:after="200"/>
        <w:jc w:val="both"/>
        <w:rPr>
          <w:rFonts w:ascii="Montserrat" w:eastAsia="Montserrat" w:hAnsi="Montserrat" w:cs="Montserrat"/>
        </w:rPr>
      </w:pPr>
      <w:r>
        <w:rPr>
          <w:rFonts w:ascii="Montserrat" w:eastAsia="Montserrat" w:hAnsi="Montserrat" w:cs="Montserrat"/>
        </w:rPr>
        <w:t xml:space="preserve"> 4857 sayılı İş Kanunu,</w:t>
      </w:r>
    </w:p>
    <w:p w:rsidR="004D5ECD" w:rsidRDefault="00FD615F">
      <w:pPr>
        <w:numPr>
          <w:ilvl w:val="1"/>
          <w:numId w:val="1"/>
        </w:numPr>
        <w:spacing w:after="200"/>
        <w:jc w:val="both"/>
        <w:rPr>
          <w:rFonts w:ascii="Montserrat" w:eastAsia="Montserrat" w:hAnsi="Montserrat" w:cs="Montserrat"/>
        </w:rPr>
      </w:pPr>
      <w:r>
        <w:rPr>
          <w:rFonts w:ascii="Montserrat" w:eastAsia="Montserrat" w:hAnsi="Montserrat" w:cs="Montserrat"/>
        </w:rPr>
        <w:t xml:space="preserve"> 2547 sayılı Yükseköğretim Kanunu,</w:t>
      </w:r>
    </w:p>
    <w:p w:rsidR="004D5ECD" w:rsidRDefault="00FD615F">
      <w:pPr>
        <w:numPr>
          <w:ilvl w:val="1"/>
          <w:numId w:val="1"/>
        </w:numPr>
        <w:spacing w:after="200"/>
        <w:jc w:val="both"/>
        <w:rPr>
          <w:rFonts w:ascii="Montserrat" w:eastAsia="Montserrat" w:hAnsi="Montserrat" w:cs="Montserrat"/>
        </w:rPr>
      </w:pPr>
      <w:r>
        <w:rPr>
          <w:rFonts w:ascii="Montserrat" w:eastAsia="Montserrat" w:hAnsi="Montserrat" w:cs="Montserrat"/>
        </w:rPr>
        <w:t>5434 sayılı Emekli Sağlığı Kanunu,</w:t>
      </w:r>
    </w:p>
    <w:p w:rsidR="004D5ECD" w:rsidRDefault="00FD615F">
      <w:pPr>
        <w:numPr>
          <w:ilvl w:val="1"/>
          <w:numId w:val="1"/>
        </w:numPr>
        <w:spacing w:after="200"/>
        <w:jc w:val="both"/>
        <w:rPr>
          <w:rFonts w:ascii="Montserrat" w:eastAsia="Montserrat" w:hAnsi="Montserrat" w:cs="Montserrat"/>
        </w:rPr>
      </w:pPr>
      <w:r>
        <w:rPr>
          <w:rFonts w:ascii="Montserrat" w:eastAsia="Montserrat" w:hAnsi="Montserrat" w:cs="Montserrat"/>
        </w:rPr>
        <w:t>2828 sayılı Sosyal Hizmetler Kanunu</w:t>
      </w:r>
    </w:p>
    <w:p w:rsidR="004D5ECD" w:rsidRDefault="00FD615F">
      <w:pPr>
        <w:numPr>
          <w:ilvl w:val="1"/>
          <w:numId w:val="1"/>
        </w:numPr>
        <w:spacing w:after="200"/>
        <w:jc w:val="both"/>
        <w:rPr>
          <w:rFonts w:ascii="Montserrat" w:eastAsia="Montserrat" w:hAnsi="Montserrat" w:cs="Montserrat"/>
        </w:rPr>
      </w:pPr>
      <w:r>
        <w:rPr>
          <w:rFonts w:ascii="Montserrat" w:eastAsia="Montserrat" w:hAnsi="Montserrat" w:cs="Montserrat"/>
        </w:rPr>
        <w:t xml:space="preserve"> İşyeri Bina ve Eklentilerinde Alınacak Sağlık ve Güvenlik Önlemlerine İlişkin Yönetmelik,</w:t>
      </w:r>
    </w:p>
    <w:p w:rsidR="004D5ECD" w:rsidRDefault="00FD615F">
      <w:pPr>
        <w:numPr>
          <w:ilvl w:val="1"/>
          <w:numId w:val="1"/>
        </w:numPr>
        <w:spacing w:after="200"/>
        <w:jc w:val="both"/>
        <w:rPr>
          <w:rFonts w:ascii="Montserrat" w:eastAsia="Montserrat" w:hAnsi="Montserrat" w:cs="Montserrat"/>
        </w:rPr>
      </w:pPr>
      <w:r>
        <w:rPr>
          <w:rFonts w:ascii="Montserrat" w:eastAsia="Montserrat" w:hAnsi="Montserrat" w:cs="Montserrat"/>
        </w:rPr>
        <w:t xml:space="preserve"> Arşiv Hizmetleri Hakkında Yönetmelik</w:t>
      </w:r>
    </w:p>
    <w:p w:rsidR="004D5ECD" w:rsidRDefault="00FD615F">
      <w:pPr>
        <w:numPr>
          <w:ilvl w:val="1"/>
          <w:numId w:val="1"/>
        </w:numPr>
        <w:spacing w:after="200"/>
        <w:jc w:val="both"/>
        <w:rPr>
          <w:rFonts w:ascii="Montserrat" w:eastAsia="Montserrat" w:hAnsi="Montserrat" w:cs="Montserrat"/>
        </w:rPr>
      </w:pPr>
      <w:r>
        <w:rPr>
          <w:rFonts w:ascii="Montserrat" w:eastAsia="Montserrat" w:hAnsi="Montserrat" w:cs="Montserrat"/>
        </w:rPr>
        <w:t>Bu kanunlar uyarınca yürürlükte olan diğer ikincil düzenlemeler</w:t>
      </w:r>
    </w:p>
    <w:p w:rsidR="004D5ECD" w:rsidRDefault="00FD615F">
      <w:pPr>
        <w:spacing w:after="200"/>
        <w:ind w:firstLine="720"/>
        <w:jc w:val="both"/>
        <w:rPr>
          <w:rFonts w:ascii="Montserrat" w:eastAsia="Montserrat" w:hAnsi="Montserrat" w:cs="Montserrat"/>
        </w:rPr>
      </w:pPr>
      <w:proofErr w:type="gramStart"/>
      <w:r>
        <w:rPr>
          <w:rFonts w:ascii="Montserrat" w:eastAsia="Montserrat" w:hAnsi="Montserrat" w:cs="Montserrat"/>
        </w:rPr>
        <w:t>çerçevesinde</w:t>
      </w:r>
      <w:proofErr w:type="gramEnd"/>
      <w:r>
        <w:rPr>
          <w:rFonts w:ascii="Montserrat" w:eastAsia="Montserrat" w:hAnsi="Montserrat" w:cs="Montserrat"/>
        </w:rPr>
        <w:t xml:space="preserve"> öngörülen saklama süreleri kadar saklanmaktadır.</w:t>
      </w:r>
    </w:p>
    <w:p w:rsidR="004D5ECD" w:rsidRDefault="00FD615F">
      <w:pPr>
        <w:numPr>
          <w:ilvl w:val="0"/>
          <w:numId w:val="1"/>
        </w:numPr>
        <w:spacing w:after="200"/>
        <w:jc w:val="both"/>
        <w:rPr>
          <w:rFonts w:ascii="Montserrat" w:eastAsia="Montserrat" w:hAnsi="Montserrat" w:cs="Montserrat"/>
          <w:b/>
        </w:rPr>
      </w:pPr>
      <w:r>
        <w:rPr>
          <w:rFonts w:ascii="Montserrat" w:eastAsia="Montserrat" w:hAnsi="Montserrat" w:cs="Montserrat"/>
          <w:b/>
        </w:rPr>
        <w:t>Saklamayı Gerektiren İşleme Amaçları</w:t>
      </w:r>
    </w:p>
    <w:p w:rsidR="004D5ECD" w:rsidRDefault="00FD615F">
      <w:pPr>
        <w:widowControl w:val="0"/>
        <w:numPr>
          <w:ilvl w:val="1"/>
          <w:numId w:val="1"/>
        </w:numPr>
        <w:spacing w:after="200"/>
        <w:jc w:val="both"/>
        <w:rPr>
          <w:rFonts w:ascii="Montserrat" w:eastAsia="Montserrat" w:hAnsi="Montserrat" w:cs="Montserrat"/>
        </w:rPr>
      </w:pPr>
      <w:r>
        <w:rPr>
          <w:rFonts w:ascii="Montserrat" w:eastAsia="Montserrat" w:hAnsi="Montserrat" w:cs="Montserrat"/>
        </w:rPr>
        <w:t>Acil Durum Yönetimi Süreçlerinin Yürütülmesi</w:t>
      </w:r>
    </w:p>
    <w:p w:rsidR="004D5ECD" w:rsidRDefault="00FD615F">
      <w:pPr>
        <w:widowControl w:val="0"/>
        <w:numPr>
          <w:ilvl w:val="1"/>
          <w:numId w:val="1"/>
        </w:numPr>
        <w:spacing w:after="200"/>
        <w:jc w:val="both"/>
        <w:rPr>
          <w:rFonts w:ascii="Montserrat" w:eastAsia="Montserrat" w:hAnsi="Montserrat" w:cs="Montserrat"/>
        </w:rPr>
      </w:pPr>
      <w:r>
        <w:rPr>
          <w:rFonts w:ascii="Montserrat" w:eastAsia="Montserrat" w:hAnsi="Montserrat" w:cs="Montserrat"/>
        </w:rPr>
        <w:t>Bilgi Güvenliği Süreçlerinin Yürütülmesi</w:t>
      </w:r>
    </w:p>
    <w:p w:rsidR="004D5ECD" w:rsidRDefault="00FD615F">
      <w:pPr>
        <w:widowControl w:val="0"/>
        <w:numPr>
          <w:ilvl w:val="1"/>
          <w:numId w:val="1"/>
        </w:numPr>
        <w:spacing w:after="200"/>
        <w:jc w:val="both"/>
        <w:rPr>
          <w:rFonts w:ascii="Montserrat" w:eastAsia="Montserrat" w:hAnsi="Montserrat" w:cs="Montserrat"/>
        </w:rPr>
      </w:pPr>
      <w:r>
        <w:rPr>
          <w:rFonts w:ascii="Montserrat" w:eastAsia="Montserrat" w:hAnsi="Montserrat" w:cs="Montserrat"/>
        </w:rPr>
        <w:t>Çalışan Adayı / Stajyer / Öğrenci Seçme Ve Yerleştirme Süreçlerinin Yürütülmesi</w:t>
      </w:r>
    </w:p>
    <w:p w:rsidR="004D5ECD" w:rsidRDefault="00FD615F">
      <w:pPr>
        <w:widowControl w:val="0"/>
        <w:numPr>
          <w:ilvl w:val="1"/>
          <w:numId w:val="1"/>
        </w:numPr>
        <w:spacing w:after="200"/>
        <w:jc w:val="both"/>
        <w:rPr>
          <w:rFonts w:ascii="Montserrat" w:eastAsia="Montserrat" w:hAnsi="Montserrat" w:cs="Montserrat"/>
        </w:rPr>
      </w:pPr>
      <w:r>
        <w:rPr>
          <w:rFonts w:ascii="Montserrat" w:eastAsia="Montserrat" w:hAnsi="Montserrat" w:cs="Montserrat"/>
        </w:rPr>
        <w:t>Çalışan Adaylarının Başvuru Süreçlerinin Yürütülmesi</w:t>
      </w:r>
    </w:p>
    <w:p w:rsidR="004D5ECD" w:rsidRDefault="00FD615F">
      <w:pPr>
        <w:widowControl w:val="0"/>
        <w:numPr>
          <w:ilvl w:val="1"/>
          <w:numId w:val="1"/>
        </w:numPr>
        <w:spacing w:after="200"/>
        <w:jc w:val="both"/>
        <w:rPr>
          <w:rFonts w:ascii="Montserrat" w:eastAsia="Montserrat" w:hAnsi="Montserrat" w:cs="Montserrat"/>
        </w:rPr>
      </w:pPr>
      <w:r>
        <w:rPr>
          <w:rFonts w:ascii="Montserrat" w:eastAsia="Montserrat" w:hAnsi="Montserrat" w:cs="Montserrat"/>
        </w:rPr>
        <w:t>Çalışan Memnuniyeti Ve Bağlılığı Süreçlerinin Yürütülmesi</w:t>
      </w:r>
    </w:p>
    <w:p w:rsidR="004D5ECD" w:rsidRDefault="00FD615F">
      <w:pPr>
        <w:widowControl w:val="0"/>
        <w:numPr>
          <w:ilvl w:val="1"/>
          <w:numId w:val="1"/>
        </w:numPr>
        <w:spacing w:after="200"/>
        <w:jc w:val="both"/>
        <w:rPr>
          <w:rFonts w:ascii="Montserrat" w:eastAsia="Montserrat" w:hAnsi="Montserrat" w:cs="Montserrat"/>
        </w:rPr>
      </w:pPr>
      <w:r>
        <w:rPr>
          <w:rFonts w:ascii="Montserrat" w:eastAsia="Montserrat" w:hAnsi="Montserrat" w:cs="Montserrat"/>
        </w:rPr>
        <w:t>Çalışanlar İçin İş Akdi Ve Mevzuattan Kaynaklı Yükümlülüklerin Yerine Getirilmesi</w:t>
      </w:r>
    </w:p>
    <w:p w:rsidR="004D5ECD" w:rsidRDefault="00FD615F">
      <w:pPr>
        <w:widowControl w:val="0"/>
        <w:numPr>
          <w:ilvl w:val="1"/>
          <w:numId w:val="1"/>
        </w:numPr>
        <w:spacing w:after="200"/>
        <w:jc w:val="both"/>
        <w:rPr>
          <w:rFonts w:ascii="Montserrat" w:eastAsia="Montserrat" w:hAnsi="Montserrat" w:cs="Montserrat"/>
        </w:rPr>
      </w:pPr>
      <w:r>
        <w:rPr>
          <w:rFonts w:ascii="Montserrat" w:eastAsia="Montserrat" w:hAnsi="Montserrat" w:cs="Montserrat"/>
        </w:rPr>
        <w:t>Çalışanlar İçin Yan Haklar Ve Menfaatleri Süreçlerinin Yürütülmesi</w:t>
      </w:r>
    </w:p>
    <w:p w:rsidR="004D5ECD" w:rsidRDefault="00FD615F">
      <w:pPr>
        <w:widowControl w:val="0"/>
        <w:numPr>
          <w:ilvl w:val="1"/>
          <w:numId w:val="1"/>
        </w:numPr>
        <w:spacing w:after="200"/>
        <w:jc w:val="both"/>
        <w:rPr>
          <w:rFonts w:ascii="Montserrat" w:eastAsia="Montserrat" w:hAnsi="Montserrat" w:cs="Montserrat"/>
        </w:rPr>
      </w:pPr>
      <w:r>
        <w:rPr>
          <w:rFonts w:ascii="Montserrat" w:eastAsia="Montserrat" w:hAnsi="Montserrat" w:cs="Montserrat"/>
        </w:rPr>
        <w:t>Denetim / Etik Faaliyetlerinin Yürütülmesi</w:t>
      </w:r>
    </w:p>
    <w:p w:rsidR="004D5ECD" w:rsidRDefault="00FD615F">
      <w:pPr>
        <w:widowControl w:val="0"/>
        <w:numPr>
          <w:ilvl w:val="1"/>
          <w:numId w:val="1"/>
        </w:numPr>
        <w:spacing w:after="200"/>
        <w:jc w:val="both"/>
        <w:rPr>
          <w:rFonts w:ascii="Montserrat" w:eastAsia="Montserrat" w:hAnsi="Montserrat" w:cs="Montserrat"/>
        </w:rPr>
      </w:pPr>
      <w:r>
        <w:rPr>
          <w:rFonts w:ascii="Montserrat" w:eastAsia="Montserrat" w:hAnsi="Montserrat" w:cs="Montserrat"/>
        </w:rPr>
        <w:t>Eğitim Faaliyetlerinin Yürütülmesi</w:t>
      </w:r>
    </w:p>
    <w:p w:rsidR="004D5ECD" w:rsidRDefault="00FD615F">
      <w:pPr>
        <w:widowControl w:val="0"/>
        <w:numPr>
          <w:ilvl w:val="1"/>
          <w:numId w:val="1"/>
        </w:numPr>
        <w:spacing w:after="200"/>
        <w:jc w:val="both"/>
        <w:rPr>
          <w:rFonts w:ascii="Montserrat" w:eastAsia="Montserrat" w:hAnsi="Montserrat" w:cs="Montserrat"/>
        </w:rPr>
      </w:pPr>
      <w:r>
        <w:rPr>
          <w:rFonts w:ascii="Montserrat" w:eastAsia="Montserrat" w:hAnsi="Montserrat" w:cs="Montserrat"/>
        </w:rPr>
        <w:t>Erişim Yetkilerinin Yürütülmesi</w:t>
      </w:r>
    </w:p>
    <w:p w:rsidR="004D5ECD" w:rsidRDefault="00FD615F">
      <w:pPr>
        <w:widowControl w:val="0"/>
        <w:numPr>
          <w:ilvl w:val="1"/>
          <w:numId w:val="1"/>
        </w:numPr>
        <w:spacing w:after="200"/>
        <w:jc w:val="both"/>
        <w:rPr>
          <w:rFonts w:ascii="Montserrat" w:eastAsia="Montserrat" w:hAnsi="Montserrat" w:cs="Montserrat"/>
        </w:rPr>
      </w:pPr>
      <w:r>
        <w:rPr>
          <w:rFonts w:ascii="Montserrat" w:eastAsia="Montserrat" w:hAnsi="Montserrat" w:cs="Montserrat"/>
        </w:rPr>
        <w:t>Faaliyetlerin Mevzuata Uygun Yürütülmesi</w:t>
      </w:r>
    </w:p>
    <w:p w:rsidR="004D5ECD" w:rsidRDefault="00FD615F">
      <w:pPr>
        <w:widowControl w:val="0"/>
        <w:numPr>
          <w:ilvl w:val="1"/>
          <w:numId w:val="1"/>
        </w:numPr>
        <w:spacing w:after="200"/>
        <w:jc w:val="both"/>
        <w:rPr>
          <w:rFonts w:ascii="Montserrat" w:eastAsia="Montserrat" w:hAnsi="Montserrat" w:cs="Montserrat"/>
        </w:rPr>
      </w:pPr>
      <w:r>
        <w:rPr>
          <w:rFonts w:ascii="Montserrat" w:eastAsia="Montserrat" w:hAnsi="Montserrat" w:cs="Montserrat"/>
        </w:rPr>
        <w:lastRenderedPageBreak/>
        <w:t>Finans Ve Muhasebe İşlerinin Yürütülmesi</w:t>
      </w:r>
    </w:p>
    <w:p w:rsidR="004D5ECD" w:rsidRDefault="00FD615F">
      <w:pPr>
        <w:widowControl w:val="0"/>
        <w:numPr>
          <w:ilvl w:val="1"/>
          <w:numId w:val="1"/>
        </w:numPr>
        <w:spacing w:after="200"/>
        <w:jc w:val="both"/>
        <w:rPr>
          <w:rFonts w:ascii="Montserrat" w:eastAsia="Montserrat" w:hAnsi="Montserrat" w:cs="Montserrat"/>
        </w:rPr>
      </w:pPr>
      <w:r>
        <w:rPr>
          <w:rFonts w:ascii="Montserrat" w:eastAsia="Montserrat" w:hAnsi="Montserrat" w:cs="Montserrat"/>
        </w:rPr>
        <w:t>Firma / Ürün / Hizmetlere Bağlılık Süreçlerinin Yürütülmesi</w:t>
      </w:r>
    </w:p>
    <w:p w:rsidR="004D5ECD" w:rsidRDefault="00FD615F">
      <w:pPr>
        <w:widowControl w:val="0"/>
        <w:numPr>
          <w:ilvl w:val="1"/>
          <w:numId w:val="1"/>
        </w:numPr>
        <w:spacing w:after="200"/>
        <w:jc w:val="both"/>
        <w:rPr>
          <w:rFonts w:ascii="Montserrat" w:eastAsia="Montserrat" w:hAnsi="Montserrat" w:cs="Montserrat"/>
        </w:rPr>
      </w:pPr>
      <w:r>
        <w:rPr>
          <w:rFonts w:ascii="Montserrat" w:eastAsia="Montserrat" w:hAnsi="Montserrat" w:cs="Montserrat"/>
        </w:rPr>
        <w:t xml:space="preserve">Fiziksel </w:t>
      </w:r>
      <w:proofErr w:type="gramStart"/>
      <w:r>
        <w:rPr>
          <w:rFonts w:ascii="Montserrat" w:eastAsia="Montserrat" w:hAnsi="Montserrat" w:cs="Montserrat"/>
        </w:rPr>
        <w:t>Mekan</w:t>
      </w:r>
      <w:proofErr w:type="gramEnd"/>
      <w:r>
        <w:rPr>
          <w:rFonts w:ascii="Montserrat" w:eastAsia="Montserrat" w:hAnsi="Montserrat" w:cs="Montserrat"/>
        </w:rPr>
        <w:t xml:space="preserve"> Güvenliğinin Temini</w:t>
      </w:r>
    </w:p>
    <w:p w:rsidR="004D5ECD" w:rsidRDefault="00FD615F">
      <w:pPr>
        <w:widowControl w:val="0"/>
        <w:numPr>
          <w:ilvl w:val="1"/>
          <w:numId w:val="1"/>
        </w:numPr>
        <w:spacing w:after="200"/>
        <w:jc w:val="both"/>
        <w:rPr>
          <w:rFonts w:ascii="Montserrat" w:eastAsia="Montserrat" w:hAnsi="Montserrat" w:cs="Montserrat"/>
        </w:rPr>
      </w:pPr>
      <w:r>
        <w:rPr>
          <w:rFonts w:ascii="Montserrat" w:eastAsia="Montserrat" w:hAnsi="Montserrat" w:cs="Montserrat"/>
        </w:rPr>
        <w:t>Görevlendirme Süreçlerinin Yürütülmesi</w:t>
      </w:r>
    </w:p>
    <w:p w:rsidR="004D5ECD" w:rsidRDefault="00FD615F">
      <w:pPr>
        <w:widowControl w:val="0"/>
        <w:numPr>
          <w:ilvl w:val="1"/>
          <w:numId w:val="1"/>
        </w:numPr>
        <w:spacing w:after="200"/>
        <w:jc w:val="both"/>
        <w:rPr>
          <w:rFonts w:ascii="Montserrat" w:eastAsia="Montserrat" w:hAnsi="Montserrat" w:cs="Montserrat"/>
        </w:rPr>
      </w:pPr>
      <w:r>
        <w:rPr>
          <w:rFonts w:ascii="Montserrat" w:eastAsia="Montserrat" w:hAnsi="Montserrat" w:cs="Montserrat"/>
        </w:rPr>
        <w:t>Hukuk İşlerinin Takibi Ve Yürütülmesi</w:t>
      </w:r>
    </w:p>
    <w:p w:rsidR="004D5ECD" w:rsidRDefault="00FD615F">
      <w:pPr>
        <w:widowControl w:val="0"/>
        <w:numPr>
          <w:ilvl w:val="1"/>
          <w:numId w:val="1"/>
        </w:numPr>
        <w:spacing w:after="200"/>
        <w:jc w:val="both"/>
        <w:rPr>
          <w:rFonts w:ascii="Montserrat" w:eastAsia="Montserrat" w:hAnsi="Montserrat" w:cs="Montserrat"/>
        </w:rPr>
      </w:pPr>
      <w:r>
        <w:rPr>
          <w:rFonts w:ascii="Montserrat" w:eastAsia="Montserrat" w:hAnsi="Montserrat" w:cs="Montserrat"/>
        </w:rPr>
        <w:t>İç Denetim/ Soruşturma / İstihbarat Faaliyetlerinin Yürütülmesi</w:t>
      </w:r>
    </w:p>
    <w:p w:rsidR="004D5ECD" w:rsidRDefault="00FD615F">
      <w:pPr>
        <w:widowControl w:val="0"/>
        <w:numPr>
          <w:ilvl w:val="1"/>
          <w:numId w:val="1"/>
        </w:numPr>
        <w:spacing w:after="200"/>
        <w:jc w:val="both"/>
        <w:rPr>
          <w:rFonts w:ascii="Montserrat" w:eastAsia="Montserrat" w:hAnsi="Montserrat" w:cs="Montserrat"/>
        </w:rPr>
      </w:pPr>
      <w:r>
        <w:rPr>
          <w:rFonts w:ascii="Montserrat" w:eastAsia="Montserrat" w:hAnsi="Montserrat" w:cs="Montserrat"/>
        </w:rPr>
        <w:t>İletişim Faaliyetlerinin Yürütülmesi</w:t>
      </w:r>
    </w:p>
    <w:p w:rsidR="004D5ECD" w:rsidRDefault="00FD615F">
      <w:pPr>
        <w:widowControl w:val="0"/>
        <w:numPr>
          <w:ilvl w:val="1"/>
          <w:numId w:val="1"/>
        </w:numPr>
        <w:spacing w:after="200"/>
        <w:jc w:val="both"/>
        <w:rPr>
          <w:rFonts w:ascii="Montserrat" w:eastAsia="Montserrat" w:hAnsi="Montserrat" w:cs="Montserrat"/>
        </w:rPr>
      </w:pPr>
      <w:r>
        <w:rPr>
          <w:rFonts w:ascii="Montserrat" w:eastAsia="Montserrat" w:hAnsi="Montserrat" w:cs="Montserrat"/>
        </w:rPr>
        <w:t>İnsan Kaynakları Süreçlerinin Planlanması</w:t>
      </w:r>
    </w:p>
    <w:p w:rsidR="004D5ECD" w:rsidRDefault="00FD615F">
      <w:pPr>
        <w:widowControl w:val="0"/>
        <w:numPr>
          <w:ilvl w:val="1"/>
          <w:numId w:val="1"/>
        </w:numPr>
        <w:spacing w:after="200"/>
        <w:jc w:val="both"/>
        <w:rPr>
          <w:rFonts w:ascii="Montserrat" w:eastAsia="Montserrat" w:hAnsi="Montserrat" w:cs="Montserrat"/>
        </w:rPr>
      </w:pPr>
      <w:r>
        <w:rPr>
          <w:rFonts w:ascii="Montserrat" w:eastAsia="Montserrat" w:hAnsi="Montserrat" w:cs="Montserrat"/>
        </w:rPr>
        <w:t>İş Faaliyetlerinin Yürütülmesi / Denetimi</w:t>
      </w:r>
    </w:p>
    <w:p w:rsidR="004D5ECD" w:rsidRDefault="00FD615F">
      <w:pPr>
        <w:widowControl w:val="0"/>
        <w:numPr>
          <w:ilvl w:val="1"/>
          <w:numId w:val="1"/>
        </w:numPr>
        <w:spacing w:after="200"/>
        <w:jc w:val="both"/>
        <w:rPr>
          <w:rFonts w:ascii="Montserrat" w:eastAsia="Montserrat" w:hAnsi="Montserrat" w:cs="Montserrat"/>
        </w:rPr>
      </w:pPr>
      <w:r>
        <w:rPr>
          <w:rFonts w:ascii="Montserrat" w:eastAsia="Montserrat" w:hAnsi="Montserrat" w:cs="Montserrat"/>
        </w:rPr>
        <w:t>İş Sağlığı / Güvenliği Faaliyetlerinin Yürütülmesi</w:t>
      </w:r>
    </w:p>
    <w:p w:rsidR="004D5ECD" w:rsidRDefault="00FD615F">
      <w:pPr>
        <w:widowControl w:val="0"/>
        <w:numPr>
          <w:ilvl w:val="1"/>
          <w:numId w:val="1"/>
        </w:numPr>
        <w:spacing w:after="200"/>
        <w:jc w:val="both"/>
        <w:rPr>
          <w:rFonts w:ascii="Montserrat" w:eastAsia="Montserrat" w:hAnsi="Montserrat" w:cs="Montserrat"/>
        </w:rPr>
      </w:pPr>
      <w:r>
        <w:rPr>
          <w:rFonts w:ascii="Montserrat" w:eastAsia="Montserrat" w:hAnsi="Montserrat" w:cs="Montserrat"/>
        </w:rPr>
        <w:t>İş Süreçlerinin İyileştirilmesine Yönelik Önerilerin Alınması Ve Değerlendirilmesi</w:t>
      </w:r>
    </w:p>
    <w:p w:rsidR="004D5ECD" w:rsidRDefault="00FD615F">
      <w:pPr>
        <w:widowControl w:val="0"/>
        <w:numPr>
          <w:ilvl w:val="1"/>
          <w:numId w:val="1"/>
        </w:numPr>
        <w:spacing w:after="200"/>
        <w:jc w:val="both"/>
        <w:rPr>
          <w:rFonts w:ascii="Montserrat" w:eastAsia="Montserrat" w:hAnsi="Montserrat" w:cs="Montserrat"/>
        </w:rPr>
      </w:pPr>
      <w:r>
        <w:rPr>
          <w:rFonts w:ascii="Montserrat" w:eastAsia="Montserrat" w:hAnsi="Montserrat" w:cs="Montserrat"/>
        </w:rPr>
        <w:t>İş Sürekliliğinin Sağlanması Faaliyetlerinin Yürütülmesi</w:t>
      </w:r>
    </w:p>
    <w:p w:rsidR="004D5ECD" w:rsidRDefault="00FD615F">
      <w:pPr>
        <w:widowControl w:val="0"/>
        <w:numPr>
          <w:ilvl w:val="1"/>
          <w:numId w:val="1"/>
        </w:numPr>
        <w:spacing w:after="200"/>
        <w:jc w:val="both"/>
        <w:rPr>
          <w:rFonts w:ascii="Montserrat" w:eastAsia="Montserrat" w:hAnsi="Montserrat" w:cs="Montserrat"/>
        </w:rPr>
      </w:pPr>
      <w:r>
        <w:rPr>
          <w:rFonts w:ascii="Montserrat" w:eastAsia="Montserrat" w:hAnsi="Montserrat" w:cs="Montserrat"/>
        </w:rPr>
        <w:t>Lojistik Faaliyetlerinin Yürütülmesi</w:t>
      </w:r>
    </w:p>
    <w:p w:rsidR="004D5ECD" w:rsidRDefault="00FD615F">
      <w:pPr>
        <w:widowControl w:val="0"/>
        <w:numPr>
          <w:ilvl w:val="1"/>
          <w:numId w:val="1"/>
        </w:numPr>
        <w:spacing w:after="200"/>
        <w:jc w:val="both"/>
        <w:rPr>
          <w:rFonts w:ascii="Montserrat" w:eastAsia="Montserrat" w:hAnsi="Montserrat" w:cs="Montserrat"/>
        </w:rPr>
      </w:pPr>
      <w:r>
        <w:rPr>
          <w:rFonts w:ascii="Montserrat" w:eastAsia="Montserrat" w:hAnsi="Montserrat" w:cs="Montserrat"/>
        </w:rPr>
        <w:t>Mal / Hizmet Satın Alım Süreçlerinin Yürütülmesi</w:t>
      </w:r>
    </w:p>
    <w:p w:rsidR="004D5ECD" w:rsidRDefault="00FD615F">
      <w:pPr>
        <w:widowControl w:val="0"/>
        <w:numPr>
          <w:ilvl w:val="1"/>
          <w:numId w:val="1"/>
        </w:numPr>
        <w:spacing w:after="200"/>
        <w:jc w:val="both"/>
        <w:rPr>
          <w:rFonts w:ascii="Montserrat" w:eastAsia="Montserrat" w:hAnsi="Montserrat" w:cs="Montserrat"/>
        </w:rPr>
      </w:pPr>
      <w:r>
        <w:rPr>
          <w:rFonts w:ascii="Montserrat" w:eastAsia="Montserrat" w:hAnsi="Montserrat" w:cs="Montserrat"/>
        </w:rPr>
        <w:t>Mal / Hizmet Satış Sonrası Destek Hizmetlerinin Yürütülmesi</w:t>
      </w:r>
    </w:p>
    <w:p w:rsidR="004D5ECD" w:rsidRDefault="00FD615F">
      <w:pPr>
        <w:widowControl w:val="0"/>
        <w:numPr>
          <w:ilvl w:val="1"/>
          <w:numId w:val="1"/>
        </w:numPr>
        <w:spacing w:after="200"/>
        <w:jc w:val="both"/>
        <w:rPr>
          <w:rFonts w:ascii="Montserrat" w:eastAsia="Montserrat" w:hAnsi="Montserrat" w:cs="Montserrat"/>
        </w:rPr>
      </w:pPr>
      <w:r>
        <w:rPr>
          <w:rFonts w:ascii="Montserrat" w:eastAsia="Montserrat" w:hAnsi="Montserrat" w:cs="Montserrat"/>
        </w:rPr>
        <w:t>Mal / Hizmet Satış Süreçlerinin Yürütülmesi</w:t>
      </w:r>
    </w:p>
    <w:p w:rsidR="004D5ECD" w:rsidRDefault="00FD615F">
      <w:pPr>
        <w:widowControl w:val="0"/>
        <w:numPr>
          <w:ilvl w:val="1"/>
          <w:numId w:val="1"/>
        </w:numPr>
        <w:spacing w:after="200"/>
        <w:jc w:val="both"/>
        <w:rPr>
          <w:rFonts w:ascii="Montserrat" w:eastAsia="Montserrat" w:hAnsi="Montserrat" w:cs="Montserrat"/>
        </w:rPr>
      </w:pPr>
      <w:r>
        <w:rPr>
          <w:rFonts w:ascii="Montserrat" w:eastAsia="Montserrat" w:hAnsi="Montserrat" w:cs="Montserrat"/>
        </w:rPr>
        <w:t>Mal / Hizmet Üretim Ve Operasyon Süreçlerinin Yürütülmesi</w:t>
      </w:r>
    </w:p>
    <w:p w:rsidR="004D5ECD" w:rsidRDefault="00FD615F">
      <w:pPr>
        <w:widowControl w:val="0"/>
        <w:numPr>
          <w:ilvl w:val="1"/>
          <w:numId w:val="1"/>
        </w:numPr>
        <w:spacing w:after="200"/>
        <w:jc w:val="both"/>
        <w:rPr>
          <w:rFonts w:ascii="Montserrat" w:eastAsia="Montserrat" w:hAnsi="Montserrat" w:cs="Montserrat"/>
        </w:rPr>
      </w:pPr>
      <w:r>
        <w:rPr>
          <w:rFonts w:ascii="Montserrat" w:eastAsia="Montserrat" w:hAnsi="Montserrat" w:cs="Montserrat"/>
        </w:rPr>
        <w:t>Organizasyon Ve Etkinlik Yönetimi</w:t>
      </w:r>
    </w:p>
    <w:p w:rsidR="004D5ECD" w:rsidRDefault="00FD615F">
      <w:pPr>
        <w:widowControl w:val="0"/>
        <w:numPr>
          <w:ilvl w:val="1"/>
          <w:numId w:val="1"/>
        </w:numPr>
        <w:spacing w:after="200"/>
        <w:jc w:val="both"/>
        <w:rPr>
          <w:rFonts w:ascii="Montserrat" w:eastAsia="Montserrat" w:hAnsi="Montserrat" w:cs="Montserrat"/>
        </w:rPr>
      </w:pPr>
      <w:r>
        <w:rPr>
          <w:rFonts w:ascii="Montserrat" w:eastAsia="Montserrat" w:hAnsi="Montserrat" w:cs="Montserrat"/>
        </w:rPr>
        <w:t>Performans Değerlendirme Süreçlerinin Yürütülmesi</w:t>
      </w:r>
    </w:p>
    <w:p w:rsidR="004D5ECD" w:rsidRDefault="00FD615F">
      <w:pPr>
        <w:widowControl w:val="0"/>
        <w:numPr>
          <w:ilvl w:val="1"/>
          <w:numId w:val="1"/>
        </w:numPr>
        <w:spacing w:after="200"/>
        <w:jc w:val="both"/>
        <w:rPr>
          <w:rFonts w:ascii="Montserrat" w:eastAsia="Montserrat" w:hAnsi="Montserrat" w:cs="Montserrat"/>
        </w:rPr>
      </w:pPr>
      <w:r>
        <w:rPr>
          <w:rFonts w:ascii="Montserrat" w:eastAsia="Montserrat" w:hAnsi="Montserrat" w:cs="Montserrat"/>
        </w:rPr>
        <w:t>Reklam / Kampanya / Promosyon Süreçlerinin Yürütülmesi</w:t>
      </w:r>
    </w:p>
    <w:p w:rsidR="004D5ECD" w:rsidRDefault="00FD615F">
      <w:pPr>
        <w:widowControl w:val="0"/>
        <w:numPr>
          <w:ilvl w:val="1"/>
          <w:numId w:val="1"/>
        </w:numPr>
        <w:spacing w:after="200"/>
        <w:jc w:val="both"/>
        <w:rPr>
          <w:rFonts w:ascii="Montserrat" w:eastAsia="Montserrat" w:hAnsi="Montserrat" w:cs="Montserrat"/>
        </w:rPr>
      </w:pPr>
      <w:r>
        <w:rPr>
          <w:rFonts w:ascii="Montserrat" w:eastAsia="Montserrat" w:hAnsi="Montserrat" w:cs="Montserrat"/>
        </w:rPr>
        <w:t>Risk Yönetimi Süreçlerinin Yürütülmesi</w:t>
      </w:r>
    </w:p>
    <w:p w:rsidR="004D5ECD" w:rsidRDefault="00FD615F">
      <w:pPr>
        <w:widowControl w:val="0"/>
        <w:numPr>
          <w:ilvl w:val="1"/>
          <w:numId w:val="1"/>
        </w:numPr>
        <w:spacing w:after="200"/>
        <w:jc w:val="both"/>
        <w:rPr>
          <w:rFonts w:ascii="Montserrat" w:eastAsia="Montserrat" w:hAnsi="Montserrat" w:cs="Montserrat"/>
        </w:rPr>
      </w:pPr>
      <w:r>
        <w:rPr>
          <w:rFonts w:ascii="Montserrat" w:eastAsia="Montserrat" w:hAnsi="Montserrat" w:cs="Montserrat"/>
        </w:rPr>
        <w:t>Saklama Ve Arşiv Faaliyetlerinin Yürütülmesi</w:t>
      </w:r>
    </w:p>
    <w:p w:rsidR="004D5ECD" w:rsidRDefault="00FD615F">
      <w:pPr>
        <w:widowControl w:val="0"/>
        <w:numPr>
          <w:ilvl w:val="1"/>
          <w:numId w:val="1"/>
        </w:numPr>
        <w:spacing w:after="200"/>
        <w:jc w:val="both"/>
        <w:rPr>
          <w:rFonts w:ascii="Montserrat" w:eastAsia="Montserrat" w:hAnsi="Montserrat" w:cs="Montserrat"/>
        </w:rPr>
      </w:pPr>
      <w:r>
        <w:rPr>
          <w:rFonts w:ascii="Montserrat" w:eastAsia="Montserrat" w:hAnsi="Montserrat" w:cs="Montserrat"/>
        </w:rPr>
        <w:t>Sosyal Sorumluluk Ve Sivil Toplum Aktivitelerinin Yürütülmesi</w:t>
      </w:r>
    </w:p>
    <w:p w:rsidR="004D5ECD" w:rsidRDefault="00FD615F">
      <w:pPr>
        <w:widowControl w:val="0"/>
        <w:numPr>
          <w:ilvl w:val="1"/>
          <w:numId w:val="1"/>
        </w:numPr>
        <w:spacing w:after="200"/>
        <w:jc w:val="both"/>
        <w:rPr>
          <w:rFonts w:ascii="Montserrat" w:eastAsia="Montserrat" w:hAnsi="Montserrat" w:cs="Montserrat"/>
        </w:rPr>
      </w:pPr>
      <w:r>
        <w:rPr>
          <w:rFonts w:ascii="Montserrat" w:eastAsia="Montserrat" w:hAnsi="Montserrat" w:cs="Montserrat"/>
        </w:rPr>
        <w:t>Sözleşme Süreçlerinin Yürütülmesi</w:t>
      </w:r>
    </w:p>
    <w:p w:rsidR="004D5ECD" w:rsidRDefault="00FD615F">
      <w:pPr>
        <w:widowControl w:val="0"/>
        <w:numPr>
          <w:ilvl w:val="1"/>
          <w:numId w:val="1"/>
        </w:numPr>
        <w:spacing w:after="200"/>
        <w:jc w:val="both"/>
        <w:rPr>
          <w:rFonts w:ascii="Montserrat" w:eastAsia="Montserrat" w:hAnsi="Montserrat" w:cs="Montserrat"/>
        </w:rPr>
      </w:pPr>
      <w:r>
        <w:rPr>
          <w:rFonts w:ascii="Montserrat" w:eastAsia="Montserrat" w:hAnsi="Montserrat" w:cs="Montserrat"/>
        </w:rPr>
        <w:t>Sponsorluk Faaliyetlerinin Yürütülmesi</w:t>
      </w:r>
    </w:p>
    <w:p w:rsidR="004D5ECD" w:rsidRDefault="00FD615F">
      <w:pPr>
        <w:widowControl w:val="0"/>
        <w:numPr>
          <w:ilvl w:val="1"/>
          <w:numId w:val="1"/>
        </w:numPr>
        <w:spacing w:after="200"/>
        <w:jc w:val="both"/>
        <w:rPr>
          <w:rFonts w:ascii="Montserrat" w:eastAsia="Montserrat" w:hAnsi="Montserrat" w:cs="Montserrat"/>
        </w:rPr>
      </w:pPr>
      <w:r>
        <w:rPr>
          <w:rFonts w:ascii="Montserrat" w:eastAsia="Montserrat" w:hAnsi="Montserrat" w:cs="Montserrat"/>
        </w:rPr>
        <w:t>Stratejik Planlama Faaliyetlerinin Yürütülmesi</w:t>
      </w:r>
    </w:p>
    <w:p w:rsidR="004D5ECD" w:rsidRDefault="00FD615F">
      <w:pPr>
        <w:widowControl w:val="0"/>
        <w:numPr>
          <w:ilvl w:val="1"/>
          <w:numId w:val="1"/>
        </w:numPr>
        <w:spacing w:after="200"/>
        <w:jc w:val="both"/>
        <w:rPr>
          <w:rFonts w:ascii="Montserrat" w:eastAsia="Montserrat" w:hAnsi="Montserrat" w:cs="Montserrat"/>
        </w:rPr>
      </w:pPr>
      <w:r>
        <w:rPr>
          <w:rFonts w:ascii="Montserrat" w:eastAsia="Montserrat" w:hAnsi="Montserrat" w:cs="Montserrat"/>
        </w:rPr>
        <w:t xml:space="preserve">Talep / </w:t>
      </w:r>
      <w:proofErr w:type="gramStart"/>
      <w:r>
        <w:rPr>
          <w:rFonts w:ascii="Montserrat" w:eastAsia="Montserrat" w:hAnsi="Montserrat" w:cs="Montserrat"/>
        </w:rPr>
        <w:t>Şikayetlerin</w:t>
      </w:r>
      <w:proofErr w:type="gramEnd"/>
      <w:r>
        <w:rPr>
          <w:rFonts w:ascii="Montserrat" w:eastAsia="Montserrat" w:hAnsi="Montserrat" w:cs="Montserrat"/>
        </w:rPr>
        <w:t xml:space="preserve"> Takibi</w:t>
      </w:r>
    </w:p>
    <w:p w:rsidR="004D5ECD" w:rsidRDefault="00FD615F">
      <w:pPr>
        <w:widowControl w:val="0"/>
        <w:numPr>
          <w:ilvl w:val="1"/>
          <w:numId w:val="1"/>
        </w:numPr>
        <w:spacing w:after="200"/>
        <w:jc w:val="both"/>
        <w:rPr>
          <w:rFonts w:ascii="Montserrat" w:eastAsia="Montserrat" w:hAnsi="Montserrat" w:cs="Montserrat"/>
        </w:rPr>
      </w:pPr>
      <w:r>
        <w:rPr>
          <w:rFonts w:ascii="Montserrat" w:eastAsia="Montserrat" w:hAnsi="Montserrat" w:cs="Montserrat"/>
        </w:rPr>
        <w:t>Taşınır Mal Ve Kaynakların Güvenliğinin Temini</w:t>
      </w:r>
    </w:p>
    <w:p w:rsidR="004D5ECD" w:rsidRDefault="00FD615F">
      <w:pPr>
        <w:widowControl w:val="0"/>
        <w:numPr>
          <w:ilvl w:val="1"/>
          <w:numId w:val="1"/>
        </w:numPr>
        <w:spacing w:after="200"/>
        <w:jc w:val="both"/>
        <w:rPr>
          <w:rFonts w:ascii="Montserrat" w:eastAsia="Montserrat" w:hAnsi="Montserrat" w:cs="Montserrat"/>
        </w:rPr>
      </w:pPr>
      <w:r>
        <w:rPr>
          <w:rFonts w:ascii="Montserrat" w:eastAsia="Montserrat" w:hAnsi="Montserrat" w:cs="Montserrat"/>
        </w:rPr>
        <w:t>Tedarik Zinciri Yönetimi Süreçlerinin Yürütülmesi</w:t>
      </w:r>
    </w:p>
    <w:p w:rsidR="004D5ECD" w:rsidRDefault="00FD615F">
      <w:pPr>
        <w:widowControl w:val="0"/>
        <w:numPr>
          <w:ilvl w:val="1"/>
          <w:numId w:val="1"/>
        </w:numPr>
        <w:spacing w:after="200"/>
        <w:jc w:val="both"/>
        <w:rPr>
          <w:rFonts w:ascii="Montserrat" w:eastAsia="Montserrat" w:hAnsi="Montserrat" w:cs="Montserrat"/>
        </w:rPr>
      </w:pPr>
      <w:r>
        <w:rPr>
          <w:rFonts w:ascii="Montserrat" w:eastAsia="Montserrat" w:hAnsi="Montserrat" w:cs="Montserrat"/>
        </w:rPr>
        <w:lastRenderedPageBreak/>
        <w:t>Ücret Politikasının Yürütülmesi</w:t>
      </w:r>
    </w:p>
    <w:p w:rsidR="004D5ECD" w:rsidRDefault="00FD615F">
      <w:pPr>
        <w:widowControl w:val="0"/>
        <w:numPr>
          <w:ilvl w:val="1"/>
          <w:numId w:val="1"/>
        </w:numPr>
        <w:spacing w:after="200"/>
        <w:jc w:val="both"/>
        <w:rPr>
          <w:rFonts w:ascii="Montserrat" w:eastAsia="Montserrat" w:hAnsi="Montserrat" w:cs="Montserrat"/>
        </w:rPr>
      </w:pPr>
      <w:r>
        <w:rPr>
          <w:rFonts w:ascii="Montserrat" w:eastAsia="Montserrat" w:hAnsi="Montserrat" w:cs="Montserrat"/>
        </w:rPr>
        <w:t>Veri Sorumlusu Operasyonlarının Güvenliğinin Temini</w:t>
      </w:r>
    </w:p>
    <w:p w:rsidR="004D5ECD" w:rsidRDefault="00FD615F">
      <w:pPr>
        <w:widowControl w:val="0"/>
        <w:numPr>
          <w:ilvl w:val="1"/>
          <w:numId w:val="1"/>
        </w:numPr>
        <w:spacing w:after="200"/>
        <w:jc w:val="both"/>
        <w:rPr>
          <w:rFonts w:ascii="Montserrat" w:eastAsia="Montserrat" w:hAnsi="Montserrat" w:cs="Montserrat"/>
        </w:rPr>
      </w:pPr>
      <w:r>
        <w:rPr>
          <w:rFonts w:ascii="Montserrat" w:eastAsia="Montserrat" w:hAnsi="Montserrat" w:cs="Montserrat"/>
        </w:rPr>
        <w:t>Yabancı Personel Çalışma Ve Oturma İzni İşlemleri</w:t>
      </w:r>
    </w:p>
    <w:p w:rsidR="004D5ECD" w:rsidRDefault="00FD615F">
      <w:pPr>
        <w:widowControl w:val="0"/>
        <w:numPr>
          <w:ilvl w:val="1"/>
          <w:numId w:val="1"/>
        </w:numPr>
        <w:spacing w:after="200"/>
        <w:jc w:val="both"/>
        <w:rPr>
          <w:rFonts w:ascii="Montserrat" w:eastAsia="Montserrat" w:hAnsi="Montserrat" w:cs="Montserrat"/>
        </w:rPr>
      </w:pPr>
      <w:r>
        <w:rPr>
          <w:rFonts w:ascii="Montserrat" w:eastAsia="Montserrat" w:hAnsi="Montserrat" w:cs="Montserrat"/>
        </w:rPr>
        <w:t>Yatırım Süreçlerinin Yürütülmesi</w:t>
      </w:r>
    </w:p>
    <w:p w:rsidR="004D5ECD" w:rsidRDefault="00FD615F">
      <w:pPr>
        <w:widowControl w:val="0"/>
        <w:numPr>
          <w:ilvl w:val="1"/>
          <w:numId w:val="1"/>
        </w:numPr>
        <w:spacing w:after="200"/>
        <w:jc w:val="both"/>
        <w:rPr>
          <w:rFonts w:ascii="Montserrat" w:eastAsia="Montserrat" w:hAnsi="Montserrat" w:cs="Montserrat"/>
        </w:rPr>
      </w:pPr>
      <w:r>
        <w:rPr>
          <w:rFonts w:ascii="Montserrat" w:eastAsia="Montserrat" w:hAnsi="Montserrat" w:cs="Montserrat"/>
        </w:rPr>
        <w:t>Yetenek / Kariyer Gelişimi Faaliyetlerinin Yürütülmesi</w:t>
      </w:r>
    </w:p>
    <w:p w:rsidR="004D5ECD" w:rsidRDefault="00FD615F">
      <w:pPr>
        <w:widowControl w:val="0"/>
        <w:numPr>
          <w:ilvl w:val="1"/>
          <w:numId w:val="1"/>
        </w:numPr>
        <w:spacing w:after="200"/>
        <w:jc w:val="both"/>
        <w:rPr>
          <w:rFonts w:ascii="Montserrat" w:eastAsia="Montserrat" w:hAnsi="Montserrat" w:cs="Montserrat"/>
        </w:rPr>
      </w:pPr>
      <w:r>
        <w:rPr>
          <w:rFonts w:ascii="Montserrat" w:eastAsia="Montserrat" w:hAnsi="Montserrat" w:cs="Montserrat"/>
        </w:rPr>
        <w:t>Yetkili Kişi, Kurum Ve Kuruluşlara Bilgi Verilmesi</w:t>
      </w:r>
    </w:p>
    <w:p w:rsidR="004D5ECD" w:rsidRDefault="00FD615F">
      <w:pPr>
        <w:widowControl w:val="0"/>
        <w:numPr>
          <w:ilvl w:val="1"/>
          <w:numId w:val="1"/>
        </w:numPr>
        <w:spacing w:after="200"/>
        <w:jc w:val="both"/>
        <w:rPr>
          <w:rFonts w:ascii="Montserrat" w:eastAsia="Montserrat" w:hAnsi="Montserrat" w:cs="Montserrat"/>
        </w:rPr>
      </w:pPr>
      <w:r>
        <w:rPr>
          <w:rFonts w:ascii="Montserrat" w:eastAsia="Montserrat" w:hAnsi="Montserrat" w:cs="Montserrat"/>
        </w:rPr>
        <w:t>Yönetim Faaliyetlerinin Yürütülmesi</w:t>
      </w:r>
    </w:p>
    <w:p w:rsidR="004D5ECD" w:rsidRDefault="00FD615F">
      <w:pPr>
        <w:widowControl w:val="0"/>
        <w:numPr>
          <w:ilvl w:val="1"/>
          <w:numId w:val="1"/>
        </w:numPr>
        <w:spacing w:after="200"/>
        <w:jc w:val="both"/>
        <w:rPr>
          <w:rFonts w:ascii="Montserrat" w:eastAsia="Montserrat" w:hAnsi="Montserrat" w:cs="Montserrat"/>
        </w:rPr>
      </w:pPr>
      <w:r>
        <w:rPr>
          <w:rFonts w:ascii="Montserrat" w:eastAsia="Montserrat" w:hAnsi="Montserrat" w:cs="Montserrat"/>
        </w:rPr>
        <w:t>Ziyaretçi Kayıtlarının Oluşturulması Ve Takibi</w:t>
      </w:r>
    </w:p>
    <w:p w:rsidR="004D5ECD" w:rsidRDefault="00FD615F">
      <w:pPr>
        <w:numPr>
          <w:ilvl w:val="0"/>
          <w:numId w:val="1"/>
        </w:numPr>
        <w:spacing w:after="200"/>
        <w:jc w:val="both"/>
        <w:rPr>
          <w:rFonts w:ascii="Montserrat" w:eastAsia="Montserrat" w:hAnsi="Montserrat" w:cs="Montserrat"/>
          <w:b/>
        </w:rPr>
      </w:pPr>
      <w:r>
        <w:rPr>
          <w:rFonts w:ascii="Montserrat" w:eastAsia="Montserrat" w:hAnsi="Montserrat" w:cs="Montserrat"/>
          <w:b/>
        </w:rPr>
        <w:t>İmhayı Gerektiren Sebepler</w:t>
      </w:r>
    </w:p>
    <w:p w:rsidR="004D5ECD" w:rsidRDefault="00FD615F">
      <w:pPr>
        <w:numPr>
          <w:ilvl w:val="1"/>
          <w:numId w:val="1"/>
        </w:numPr>
        <w:spacing w:after="200"/>
        <w:jc w:val="both"/>
        <w:rPr>
          <w:rFonts w:ascii="Montserrat" w:eastAsia="Montserrat" w:hAnsi="Montserrat" w:cs="Montserrat"/>
        </w:rPr>
      </w:pPr>
      <w:r>
        <w:rPr>
          <w:rFonts w:ascii="Montserrat" w:eastAsia="Montserrat" w:hAnsi="Montserrat" w:cs="Montserrat"/>
        </w:rPr>
        <w:t>Kişisel verilerin işlenme şartlarının tamamının ortadan kalkması halinde, kişisel verilerin veri sorumlusu tarafından resen veya ilgili kişinin talebi üzerine silinmesi, yok edilmesi veya anonim hâle getirilmesi gerekir.</w:t>
      </w:r>
    </w:p>
    <w:p w:rsidR="004D5ECD" w:rsidRDefault="00FD615F">
      <w:pPr>
        <w:numPr>
          <w:ilvl w:val="1"/>
          <w:numId w:val="1"/>
        </w:numPr>
        <w:spacing w:after="200"/>
        <w:jc w:val="both"/>
        <w:rPr>
          <w:rFonts w:ascii="Montserrat" w:eastAsia="Montserrat" w:hAnsi="Montserrat" w:cs="Montserrat"/>
          <w:b/>
        </w:rPr>
      </w:pPr>
      <w:r>
        <w:rPr>
          <w:rFonts w:ascii="Montserrat" w:eastAsia="Montserrat" w:hAnsi="Montserrat" w:cs="Montserrat"/>
        </w:rPr>
        <w:t xml:space="preserve">Türk Ceza Kanunu’nun 138. maddesinde ve KVK Kanunu’nun 7. maddesinde düzenlendiği üzere ilgili kanun hükümlerine uygun olarak işlenmiş olmasına rağmen, işlenmesini gerektiren sebeplerin ortadan kalkması halinde Şirket kendi kararına istinaden veya kişisel veri sahibinin talebi üzerine kişisel veriler silinir, yok edilir veya anonim hale getirilir. </w:t>
      </w:r>
    </w:p>
    <w:p w:rsidR="004D5ECD" w:rsidRDefault="00FD615F">
      <w:pPr>
        <w:numPr>
          <w:ilvl w:val="1"/>
          <w:numId w:val="1"/>
        </w:numPr>
        <w:spacing w:after="200"/>
        <w:jc w:val="both"/>
        <w:rPr>
          <w:rFonts w:ascii="Montserrat" w:eastAsia="Montserrat" w:hAnsi="Montserrat" w:cs="Montserrat"/>
        </w:rPr>
      </w:pPr>
      <w:r>
        <w:rPr>
          <w:rFonts w:ascii="Montserrat" w:eastAsia="Montserrat" w:hAnsi="Montserrat" w:cs="Montserrat"/>
        </w:rPr>
        <w:t>İlgili kişi, Şirkete başvurarak kendisine ait kişisel verilerin silinmesini veya yok edilmesini talep ettiğinde bu talebi yerine getirilmek üzere hemen değerlendirmeye alınır.</w:t>
      </w:r>
    </w:p>
    <w:p w:rsidR="004D5ECD" w:rsidRDefault="00FD615F">
      <w:pPr>
        <w:numPr>
          <w:ilvl w:val="1"/>
          <w:numId w:val="1"/>
        </w:numPr>
        <w:spacing w:after="200"/>
        <w:jc w:val="both"/>
        <w:rPr>
          <w:rFonts w:ascii="Montserrat" w:eastAsia="Montserrat" w:hAnsi="Montserrat" w:cs="Montserrat"/>
        </w:rPr>
      </w:pPr>
      <w:r>
        <w:rPr>
          <w:rFonts w:ascii="Montserrat" w:eastAsia="Montserrat" w:hAnsi="Montserrat" w:cs="Montserrat"/>
        </w:rPr>
        <w:t>Kişisel verileri işleme şartlarının tamamı ortadan kalkmışsa; Şirket talebe konu kişisel verileri siler, yok eder veya anonim hale getirir. Şirket, ilgili kişinin talebini en geç otuz gün içinde sonuçlandırır ve ilgili kişiye bilgi verir.</w:t>
      </w:r>
    </w:p>
    <w:p w:rsidR="004D5ECD" w:rsidRDefault="00FD615F">
      <w:pPr>
        <w:numPr>
          <w:ilvl w:val="1"/>
          <w:numId w:val="1"/>
        </w:numPr>
        <w:spacing w:after="200"/>
        <w:jc w:val="both"/>
        <w:rPr>
          <w:rFonts w:ascii="Montserrat" w:eastAsia="Montserrat" w:hAnsi="Montserrat" w:cs="Montserrat"/>
        </w:rPr>
      </w:pPr>
      <w:r>
        <w:rPr>
          <w:rFonts w:ascii="Montserrat" w:eastAsia="Montserrat" w:hAnsi="Montserrat" w:cs="Montserrat"/>
        </w:rPr>
        <w:t>Kişisel verileri işleme şartlarının tamamı ortadan kalkmış ve talebe konu olan kişisel veriler üçüncü kişilere aktarılmışsa Şirket bu durumu üçüncü kişiye bildirir; üçüncü kişi nezdinde bu politika kapsamında gerekli işlemlerin yapılmasını temin eder.</w:t>
      </w:r>
    </w:p>
    <w:p w:rsidR="004D5ECD" w:rsidRDefault="00FD615F">
      <w:pPr>
        <w:numPr>
          <w:ilvl w:val="1"/>
          <w:numId w:val="1"/>
        </w:numPr>
        <w:spacing w:after="200"/>
        <w:jc w:val="both"/>
        <w:rPr>
          <w:rFonts w:ascii="Montserrat" w:eastAsia="Montserrat" w:hAnsi="Montserrat" w:cs="Montserrat"/>
        </w:rPr>
      </w:pPr>
      <w:r>
        <w:rPr>
          <w:rFonts w:ascii="Montserrat" w:eastAsia="Montserrat" w:hAnsi="Montserrat" w:cs="Montserrat"/>
        </w:rPr>
        <w:t>Kişisel verileri işleme şartlarının tamamı ortadan kalkmamışsa, bu talep Şirket tarafından gerekçesi açıklanarak reddedilebilir ve ret cevabı ilgili kişiye en geç otuz gün içinde yazılı olarak ya da elektronik ortamda bildirilir.</w:t>
      </w:r>
    </w:p>
    <w:p w:rsidR="004D5ECD" w:rsidRDefault="00FD615F">
      <w:pPr>
        <w:numPr>
          <w:ilvl w:val="0"/>
          <w:numId w:val="1"/>
        </w:numPr>
        <w:spacing w:after="200"/>
        <w:jc w:val="both"/>
        <w:rPr>
          <w:rFonts w:ascii="Montserrat" w:eastAsia="Montserrat" w:hAnsi="Montserrat" w:cs="Montserrat"/>
          <w:b/>
        </w:rPr>
      </w:pPr>
      <w:r>
        <w:rPr>
          <w:rFonts w:ascii="Montserrat" w:eastAsia="Montserrat" w:hAnsi="Montserrat" w:cs="Montserrat"/>
          <w:b/>
        </w:rPr>
        <w:t xml:space="preserve">Kişisel verilerin güvenli bir şekilde saklanması ile hukuka aykırı olarak işlenmesi ve erişilmesinin önlenmesi için alınmış teknik ve idari tedbirler </w:t>
      </w:r>
    </w:p>
    <w:p w:rsidR="004D5ECD" w:rsidRDefault="00FD615F">
      <w:pPr>
        <w:numPr>
          <w:ilvl w:val="2"/>
          <w:numId w:val="1"/>
        </w:numPr>
        <w:spacing w:after="200"/>
        <w:jc w:val="both"/>
        <w:rPr>
          <w:rFonts w:ascii="Montserrat" w:eastAsia="Montserrat" w:hAnsi="Montserrat" w:cs="Montserrat"/>
          <w:sz w:val="20"/>
          <w:szCs w:val="20"/>
          <w:highlight w:val="white"/>
        </w:rPr>
      </w:pPr>
      <w:r>
        <w:rPr>
          <w:rFonts w:ascii="Montserrat" w:eastAsia="Montserrat" w:hAnsi="Montserrat" w:cs="Montserrat"/>
          <w:sz w:val="20"/>
          <w:szCs w:val="20"/>
          <w:highlight w:val="white"/>
        </w:rPr>
        <w:t>Anahtar yönetimi uygulanmaktadır.</w:t>
      </w:r>
    </w:p>
    <w:p w:rsidR="004D5ECD" w:rsidRDefault="00FD615F">
      <w:pPr>
        <w:numPr>
          <w:ilvl w:val="2"/>
          <w:numId w:val="1"/>
        </w:numPr>
        <w:spacing w:after="200"/>
        <w:jc w:val="both"/>
        <w:rPr>
          <w:rFonts w:ascii="Montserrat" w:eastAsia="Montserrat" w:hAnsi="Montserrat" w:cs="Montserrat"/>
          <w:sz w:val="20"/>
          <w:szCs w:val="20"/>
          <w:highlight w:val="white"/>
        </w:rPr>
      </w:pPr>
      <w:r>
        <w:rPr>
          <w:rFonts w:ascii="Montserrat" w:eastAsia="Montserrat" w:hAnsi="Montserrat" w:cs="Montserrat"/>
          <w:sz w:val="20"/>
          <w:szCs w:val="20"/>
          <w:highlight w:val="white"/>
        </w:rPr>
        <w:t xml:space="preserve">Bilgi teknolojileri sistemleri tedarik, </w:t>
      </w:r>
      <w:proofErr w:type="spellStart"/>
      <w:r>
        <w:rPr>
          <w:rFonts w:ascii="Montserrat" w:eastAsia="Montserrat" w:hAnsi="Montserrat" w:cs="Montserrat"/>
          <w:sz w:val="20"/>
          <w:szCs w:val="20"/>
          <w:highlight w:val="white"/>
        </w:rPr>
        <w:t>gelistirme</w:t>
      </w:r>
      <w:proofErr w:type="spellEnd"/>
      <w:r>
        <w:rPr>
          <w:rFonts w:ascii="Montserrat" w:eastAsia="Montserrat" w:hAnsi="Montserrat" w:cs="Montserrat"/>
          <w:sz w:val="20"/>
          <w:szCs w:val="20"/>
          <w:highlight w:val="white"/>
        </w:rPr>
        <w:t xml:space="preserve"> ve bakımı kapsamındaki güvenlik önlemleri alınmaktadır.</w:t>
      </w:r>
    </w:p>
    <w:p w:rsidR="004D5ECD" w:rsidRDefault="00FD615F">
      <w:pPr>
        <w:numPr>
          <w:ilvl w:val="2"/>
          <w:numId w:val="1"/>
        </w:numPr>
        <w:spacing w:after="200"/>
        <w:jc w:val="both"/>
        <w:rPr>
          <w:rFonts w:ascii="Montserrat" w:eastAsia="Montserrat" w:hAnsi="Montserrat" w:cs="Montserrat"/>
          <w:sz w:val="20"/>
          <w:szCs w:val="20"/>
          <w:highlight w:val="white"/>
        </w:rPr>
      </w:pPr>
      <w:r>
        <w:rPr>
          <w:rFonts w:ascii="Montserrat" w:eastAsia="Montserrat" w:hAnsi="Montserrat" w:cs="Montserrat"/>
          <w:sz w:val="20"/>
          <w:szCs w:val="20"/>
          <w:highlight w:val="white"/>
        </w:rPr>
        <w:t>Bulutta depolanan kişisel verilerin güvenliği sağlanmaktadır.</w:t>
      </w:r>
    </w:p>
    <w:p w:rsidR="004D5ECD" w:rsidRDefault="00FD615F">
      <w:pPr>
        <w:numPr>
          <w:ilvl w:val="2"/>
          <w:numId w:val="1"/>
        </w:numPr>
        <w:spacing w:after="200"/>
        <w:jc w:val="both"/>
        <w:rPr>
          <w:rFonts w:ascii="Montserrat" w:eastAsia="Montserrat" w:hAnsi="Montserrat" w:cs="Montserrat"/>
          <w:sz w:val="20"/>
          <w:szCs w:val="20"/>
          <w:highlight w:val="white"/>
        </w:rPr>
      </w:pPr>
      <w:r>
        <w:rPr>
          <w:rFonts w:ascii="Montserrat" w:eastAsia="Montserrat" w:hAnsi="Montserrat" w:cs="Montserrat"/>
          <w:sz w:val="20"/>
          <w:szCs w:val="20"/>
          <w:highlight w:val="white"/>
        </w:rPr>
        <w:t>Çalışanlar için veri güvenliği hükümleri içeren disiplin düzenlemeleri mevcuttur.</w:t>
      </w:r>
    </w:p>
    <w:p w:rsidR="004D5ECD" w:rsidRDefault="00FD615F">
      <w:pPr>
        <w:numPr>
          <w:ilvl w:val="2"/>
          <w:numId w:val="1"/>
        </w:numPr>
        <w:spacing w:after="200"/>
        <w:jc w:val="both"/>
        <w:rPr>
          <w:rFonts w:ascii="Montserrat" w:eastAsia="Montserrat" w:hAnsi="Montserrat" w:cs="Montserrat"/>
          <w:sz w:val="20"/>
          <w:szCs w:val="20"/>
          <w:highlight w:val="white"/>
        </w:rPr>
      </w:pPr>
      <w:r>
        <w:rPr>
          <w:rFonts w:ascii="Montserrat" w:eastAsia="Montserrat" w:hAnsi="Montserrat" w:cs="Montserrat"/>
          <w:sz w:val="20"/>
          <w:szCs w:val="20"/>
          <w:highlight w:val="white"/>
        </w:rPr>
        <w:lastRenderedPageBreak/>
        <w:t>Çalışanlar için veri güvenliği konusunda belli aralıklarla eğitim ve farkındalık çalışmaları yapılmaktadır.</w:t>
      </w:r>
    </w:p>
    <w:p w:rsidR="004D5ECD" w:rsidRDefault="00FD615F">
      <w:pPr>
        <w:numPr>
          <w:ilvl w:val="2"/>
          <w:numId w:val="1"/>
        </w:numPr>
        <w:spacing w:after="200"/>
        <w:jc w:val="both"/>
        <w:rPr>
          <w:rFonts w:ascii="Montserrat" w:eastAsia="Montserrat" w:hAnsi="Montserrat" w:cs="Montserrat"/>
          <w:sz w:val="20"/>
          <w:szCs w:val="20"/>
          <w:highlight w:val="white"/>
        </w:rPr>
      </w:pPr>
      <w:r>
        <w:rPr>
          <w:rFonts w:ascii="Montserrat" w:eastAsia="Montserrat" w:hAnsi="Montserrat" w:cs="Montserrat"/>
          <w:sz w:val="20"/>
          <w:szCs w:val="20"/>
          <w:highlight w:val="white"/>
        </w:rPr>
        <w:t>Erişim, bilgi güvenliği, kullanım, saklama ve imha konularında kurumsal politikalar hazırlanmış ve uygulamaya başlanmıştır.</w:t>
      </w:r>
    </w:p>
    <w:p w:rsidR="004D5ECD" w:rsidRDefault="00FD615F">
      <w:pPr>
        <w:numPr>
          <w:ilvl w:val="2"/>
          <w:numId w:val="1"/>
        </w:numPr>
        <w:spacing w:after="200"/>
        <w:jc w:val="both"/>
        <w:rPr>
          <w:rFonts w:ascii="Montserrat" w:eastAsia="Montserrat" w:hAnsi="Montserrat" w:cs="Montserrat"/>
          <w:sz w:val="20"/>
          <w:szCs w:val="20"/>
          <w:highlight w:val="white"/>
        </w:rPr>
      </w:pPr>
      <w:r>
        <w:rPr>
          <w:rFonts w:ascii="Montserrat" w:eastAsia="Montserrat" w:hAnsi="Montserrat" w:cs="Montserrat"/>
          <w:sz w:val="20"/>
          <w:szCs w:val="20"/>
          <w:highlight w:val="white"/>
        </w:rPr>
        <w:t>Gizlilik taahhütnameleri yapılmaktadır.</w:t>
      </w:r>
    </w:p>
    <w:p w:rsidR="004D5ECD" w:rsidRDefault="00FD615F">
      <w:pPr>
        <w:numPr>
          <w:ilvl w:val="2"/>
          <w:numId w:val="1"/>
        </w:numPr>
        <w:spacing w:after="200"/>
        <w:jc w:val="both"/>
        <w:rPr>
          <w:rFonts w:ascii="Montserrat" w:eastAsia="Montserrat" w:hAnsi="Montserrat" w:cs="Montserrat"/>
          <w:sz w:val="20"/>
          <w:szCs w:val="20"/>
          <w:highlight w:val="white"/>
        </w:rPr>
      </w:pPr>
      <w:r>
        <w:rPr>
          <w:rFonts w:ascii="Montserrat" w:eastAsia="Montserrat" w:hAnsi="Montserrat" w:cs="Montserrat"/>
          <w:sz w:val="20"/>
          <w:szCs w:val="20"/>
          <w:highlight w:val="white"/>
        </w:rPr>
        <w:t>Görev değişikliği olan ya da işten ayrılan çalışanların bu alandaki yetkileri kaldırılmaktadır.</w:t>
      </w:r>
    </w:p>
    <w:p w:rsidR="004D5ECD" w:rsidRDefault="00FD615F">
      <w:pPr>
        <w:numPr>
          <w:ilvl w:val="2"/>
          <w:numId w:val="1"/>
        </w:numPr>
        <w:spacing w:after="200"/>
        <w:jc w:val="both"/>
        <w:rPr>
          <w:rFonts w:ascii="Montserrat" w:eastAsia="Montserrat" w:hAnsi="Montserrat" w:cs="Montserrat"/>
          <w:sz w:val="20"/>
          <w:szCs w:val="20"/>
          <w:highlight w:val="white"/>
        </w:rPr>
      </w:pPr>
      <w:r>
        <w:rPr>
          <w:rFonts w:ascii="Montserrat" w:eastAsia="Montserrat" w:hAnsi="Montserrat" w:cs="Montserrat"/>
          <w:sz w:val="20"/>
          <w:szCs w:val="20"/>
          <w:highlight w:val="white"/>
        </w:rPr>
        <w:t>İmzalanan sözleşmeler veri güvenliği hükümleri içermektedir.</w:t>
      </w:r>
    </w:p>
    <w:p w:rsidR="004D5ECD" w:rsidRDefault="00FD615F">
      <w:pPr>
        <w:numPr>
          <w:ilvl w:val="2"/>
          <w:numId w:val="1"/>
        </w:numPr>
        <w:spacing w:after="200"/>
        <w:jc w:val="both"/>
        <w:rPr>
          <w:rFonts w:ascii="Montserrat" w:eastAsia="Montserrat" w:hAnsi="Montserrat" w:cs="Montserrat"/>
          <w:sz w:val="20"/>
          <w:szCs w:val="20"/>
          <w:highlight w:val="white"/>
        </w:rPr>
      </w:pPr>
      <w:r>
        <w:rPr>
          <w:rFonts w:ascii="Montserrat" w:eastAsia="Montserrat" w:hAnsi="Montserrat" w:cs="Montserrat"/>
          <w:sz w:val="20"/>
          <w:szCs w:val="20"/>
          <w:highlight w:val="white"/>
        </w:rPr>
        <w:t xml:space="preserve">Kişisel veri güvenliği politika ve </w:t>
      </w:r>
      <w:proofErr w:type="gramStart"/>
      <w:r>
        <w:rPr>
          <w:rFonts w:ascii="Montserrat" w:eastAsia="Montserrat" w:hAnsi="Montserrat" w:cs="Montserrat"/>
          <w:sz w:val="20"/>
          <w:szCs w:val="20"/>
          <w:highlight w:val="white"/>
        </w:rPr>
        <w:t>prosedürleri</w:t>
      </w:r>
      <w:proofErr w:type="gramEnd"/>
      <w:r>
        <w:rPr>
          <w:rFonts w:ascii="Montserrat" w:eastAsia="Montserrat" w:hAnsi="Montserrat" w:cs="Montserrat"/>
          <w:sz w:val="20"/>
          <w:szCs w:val="20"/>
          <w:highlight w:val="white"/>
        </w:rPr>
        <w:t xml:space="preserve"> belirlenmiştir.</w:t>
      </w:r>
    </w:p>
    <w:p w:rsidR="004D5ECD" w:rsidRDefault="00FD615F">
      <w:pPr>
        <w:numPr>
          <w:ilvl w:val="2"/>
          <w:numId w:val="1"/>
        </w:numPr>
        <w:spacing w:after="200"/>
        <w:jc w:val="both"/>
        <w:rPr>
          <w:rFonts w:ascii="Montserrat" w:eastAsia="Montserrat" w:hAnsi="Montserrat" w:cs="Montserrat"/>
          <w:sz w:val="20"/>
          <w:szCs w:val="20"/>
          <w:highlight w:val="white"/>
        </w:rPr>
      </w:pPr>
      <w:r>
        <w:rPr>
          <w:rFonts w:ascii="Montserrat" w:eastAsia="Montserrat" w:hAnsi="Montserrat" w:cs="Montserrat"/>
          <w:sz w:val="20"/>
          <w:szCs w:val="20"/>
          <w:highlight w:val="white"/>
        </w:rPr>
        <w:t>Kişisel veri içeren fiziksel ortamlara giriş çıkışlarla ilgili gerekli güvenlik önlemleri alınmaktadır.</w:t>
      </w:r>
    </w:p>
    <w:p w:rsidR="004D5ECD" w:rsidRDefault="00FD615F">
      <w:pPr>
        <w:numPr>
          <w:ilvl w:val="2"/>
          <w:numId w:val="1"/>
        </w:numPr>
        <w:spacing w:after="200"/>
        <w:jc w:val="both"/>
        <w:rPr>
          <w:rFonts w:ascii="Montserrat" w:eastAsia="Montserrat" w:hAnsi="Montserrat" w:cs="Montserrat"/>
          <w:sz w:val="20"/>
          <w:szCs w:val="20"/>
          <w:highlight w:val="white"/>
        </w:rPr>
      </w:pPr>
      <w:r>
        <w:rPr>
          <w:rFonts w:ascii="Montserrat" w:eastAsia="Montserrat" w:hAnsi="Montserrat" w:cs="Montserrat"/>
          <w:sz w:val="20"/>
          <w:szCs w:val="20"/>
          <w:highlight w:val="white"/>
        </w:rPr>
        <w:t>Kişisel veriler yedeklenmekte ve yedeklenen kişisel verilerin güvenliği de sağlanmaktadır.</w:t>
      </w:r>
    </w:p>
    <w:p w:rsidR="004D5ECD" w:rsidRDefault="00FD615F">
      <w:pPr>
        <w:numPr>
          <w:ilvl w:val="2"/>
          <w:numId w:val="1"/>
        </w:numPr>
        <w:spacing w:after="200"/>
        <w:jc w:val="both"/>
        <w:rPr>
          <w:rFonts w:ascii="Montserrat" w:eastAsia="Montserrat" w:hAnsi="Montserrat" w:cs="Montserrat"/>
          <w:sz w:val="20"/>
          <w:szCs w:val="20"/>
          <w:highlight w:val="white"/>
        </w:rPr>
      </w:pPr>
      <w:r>
        <w:rPr>
          <w:rFonts w:ascii="Montserrat" w:eastAsia="Montserrat" w:hAnsi="Montserrat" w:cs="Montserrat"/>
          <w:sz w:val="20"/>
          <w:szCs w:val="20"/>
          <w:highlight w:val="white"/>
        </w:rPr>
        <w:t>Kurum içi periyodik ve/veya rastgele denetimler yapılmakta ve yaptırılmaktadır.</w:t>
      </w:r>
    </w:p>
    <w:p w:rsidR="004D5ECD" w:rsidRDefault="00FD615F">
      <w:pPr>
        <w:numPr>
          <w:ilvl w:val="2"/>
          <w:numId w:val="1"/>
        </w:numPr>
        <w:spacing w:after="200"/>
        <w:jc w:val="both"/>
        <w:rPr>
          <w:rFonts w:ascii="Montserrat" w:eastAsia="Montserrat" w:hAnsi="Montserrat" w:cs="Montserrat"/>
          <w:sz w:val="20"/>
          <w:szCs w:val="20"/>
          <w:highlight w:val="white"/>
        </w:rPr>
      </w:pPr>
      <w:r>
        <w:rPr>
          <w:rFonts w:ascii="Montserrat" w:eastAsia="Montserrat" w:hAnsi="Montserrat" w:cs="Montserrat"/>
          <w:sz w:val="20"/>
          <w:szCs w:val="20"/>
          <w:highlight w:val="white"/>
        </w:rPr>
        <w:t>Mevcut risk ve tehditler belirlenmiştir.</w:t>
      </w:r>
    </w:p>
    <w:p w:rsidR="004D5ECD" w:rsidRDefault="00FD615F">
      <w:pPr>
        <w:numPr>
          <w:ilvl w:val="2"/>
          <w:numId w:val="1"/>
        </w:numPr>
        <w:spacing w:after="200"/>
        <w:jc w:val="both"/>
        <w:rPr>
          <w:rFonts w:ascii="Montserrat" w:eastAsia="Montserrat" w:hAnsi="Montserrat" w:cs="Montserrat"/>
          <w:sz w:val="20"/>
          <w:szCs w:val="20"/>
          <w:highlight w:val="white"/>
        </w:rPr>
      </w:pPr>
      <w:r>
        <w:rPr>
          <w:rFonts w:ascii="Montserrat" w:eastAsia="Montserrat" w:hAnsi="Montserrat" w:cs="Montserrat"/>
          <w:sz w:val="20"/>
          <w:szCs w:val="20"/>
          <w:highlight w:val="white"/>
        </w:rPr>
        <w:t xml:space="preserve">Özel nitelikli kişisel veri güvenliğine yönelik protokol ve </w:t>
      </w:r>
      <w:proofErr w:type="gramStart"/>
      <w:r>
        <w:rPr>
          <w:rFonts w:ascii="Montserrat" w:eastAsia="Montserrat" w:hAnsi="Montserrat" w:cs="Montserrat"/>
          <w:sz w:val="20"/>
          <w:szCs w:val="20"/>
          <w:highlight w:val="white"/>
        </w:rPr>
        <w:t>prosedürler</w:t>
      </w:r>
      <w:proofErr w:type="gramEnd"/>
      <w:r>
        <w:rPr>
          <w:rFonts w:ascii="Montserrat" w:eastAsia="Montserrat" w:hAnsi="Montserrat" w:cs="Montserrat"/>
          <w:sz w:val="20"/>
          <w:szCs w:val="20"/>
          <w:highlight w:val="white"/>
        </w:rPr>
        <w:t xml:space="preserve"> belirlenmiş ve uygulanmaktadır.</w:t>
      </w:r>
    </w:p>
    <w:p w:rsidR="004D5ECD" w:rsidRDefault="00FD615F">
      <w:pPr>
        <w:numPr>
          <w:ilvl w:val="2"/>
          <w:numId w:val="1"/>
        </w:numPr>
        <w:spacing w:after="200"/>
        <w:jc w:val="both"/>
        <w:rPr>
          <w:rFonts w:ascii="Montserrat" w:eastAsia="Montserrat" w:hAnsi="Montserrat" w:cs="Montserrat"/>
          <w:sz w:val="20"/>
          <w:szCs w:val="20"/>
          <w:highlight w:val="white"/>
        </w:rPr>
      </w:pPr>
      <w:r>
        <w:rPr>
          <w:rFonts w:ascii="Montserrat" w:eastAsia="Montserrat" w:hAnsi="Montserrat" w:cs="Montserrat"/>
          <w:sz w:val="20"/>
          <w:szCs w:val="20"/>
          <w:highlight w:val="white"/>
        </w:rPr>
        <w:t>Özel nitelikli kişisel veriler elektronik posta yoluyla gönderilecekse mutlaka şifreli olarak ve KEP veya kurumsal posta hesabı kullanılarak gönderilmektedir.</w:t>
      </w:r>
    </w:p>
    <w:p w:rsidR="004D5ECD" w:rsidRDefault="00FD615F">
      <w:pPr>
        <w:numPr>
          <w:ilvl w:val="2"/>
          <w:numId w:val="1"/>
        </w:numPr>
        <w:spacing w:after="200"/>
        <w:jc w:val="both"/>
        <w:rPr>
          <w:rFonts w:ascii="Montserrat" w:eastAsia="Montserrat" w:hAnsi="Montserrat" w:cs="Montserrat"/>
          <w:sz w:val="20"/>
          <w:szCs w:val="20"/>
          <w:highlight w:val="white"/>
        </w:rPr>
      </w:pPr>
      <w:r>
        <w:rPr>
          <w:rFonts w:ascii="Montserrat" w:eastAsia="Montserrat" w:hAnsi="Montserrat" w:cs="Montserrat"/>
          <w:sz w:val="20"/>
          <w:szCs w:val="20"/>
          <w:highlight w:val="white"/>
        </w:rPr>
        <w:t>Veri işleyen hizmet sağlayıcılarının veri güvenliği konusunda belli aralıklarla denetimi sağlanmaktadır.</w:t>
      </w:r>
    </w:p>
    <w:p w:rsidR="004D5ECD" w:rsidRDefault="00FD615F">
      <w:pPr>
        <w:numPr>
          <w:ilvl w:val="2"/>
          <w:numId w:val="1"/>
        </w:numPr>
        <w:spacing w:after="200"/>
        <w:jc w:val="both"/>
        <w:rPr>
          <w:rFonts w:ascii="Montserrat" w:eastAsia="Montserrat" w:hAnsi="Montserrat" w:cs="Montserrat"/>
          <w:sz w:val="20"/>
          <w:szCs w:val="20"/>
          <w:highlight w:val="white"/>
        </w:rPr>
      </w:pPr>
      <w:r>
        <w:rPr>
          <w:rFonts w:ascii="Montserrat" w:eastAsia="Montserrat" w:hAnsi="Montserrat" w:cs="Montserrat"/>
          <w:sz w:val="20"/>
          <w:szCs w:val="20"/>
          <w:highlight w:val="white"/>
        </w:rPr>
        <w:t>Veri işleyen hizmet sağlayıcılarının, veri güvenliği konusunda farkındalığı sağlanmaktadır.</w:t>
      </w:r>
    </w:p>
    <w:p w:rsidR="004D5ECD" w:rsidRDefault="00FD615F">
      <w:pPr>
        <w:numPr>
          <w:ilvl w:val="0"/>
          <w:numId w:val="1"/>
        </w:numPr>
        <w:spacing w:after="200"/>
        <w:jc w:val="both"/>
        <w:rPr>
          <w:rFonts w:ascii="Montserrat" w:eastAsia="Montserrat" w:hAnsi="Montserrat" w:cs="Montserrat"/>
        </w:rPr>
      </w:pPr>
      <w:r>
        <w:rPr>
          <w:rFonts w:ascii="Montserrat" w:eastAsia="Montserrat" w:hAnsi="Montserrat" w:cs="Montserrat"/>
          <w:b/>
        </w:rPr>
        <w:t xml:space="preserve">Kişisel verilerin hukuka uygun olarak imha edilmesi için alınmış teknik ve idari tedbirler </w:t>
      </w:r>
    </w:p>
    <w:p w:rsidR="004D5ECD" w:rsidRDefault="00FD615F">
      <w:pPr>
        <w:numPr>
          <w:ilvl w:val="1"/>
          <w:numId w:val="1"/>
        </w:numPr>
        <w:spacing w:after="200"/>
        <w:jc w:val="both"/>
        <w:rPr>
          <w:rFonts w:ascii="Montserrat" w:eastAsia="Montserrat" w:hAnsi="Montserrat" w:cs="Montserrat"/>
        </w:rPr>
      </w:pPr>
      <w:r>
        <w:rPr>
          <w:rFonts w:ascii="Montserrat" w:eastAsia="Montserrat" w:hAnsi="Montserrat" w:cs="Montserrat"/>
        </w:rPr>
        <w:t xml:space="preserve">Kişisel verilerin silinmesi, yok edilmesi ve anonim hale getirilmesiyle ilgili bütün işlemler yetkili kişiler tarafından politika ve </w:t>
      </w:r>
      <w:proofErr w:type="gramStart"/>
      <w:r>
        <w:rPr>
          <w:rFonts w:ascii="Montserrat" w:eastAsia="Montserrat" w:hAnsi="Montserrat" w:cs="Montserrat"/>
        </w:rPr>
        <w:t>prosedürlere</w:t>
      </w:r>
      <w:proofErr w:type="gramEnd"/>
      <w:r>
        <w:rPr>
          <w:rFonts w:ascii="Montserrat" w:eastAsia="Montserrat" w:hAnsi="Montserrat" w:cs="Montserrat"/>
        </w:rPr>
        <w:t xml:space="preserve"> uygun olarak yapılır ve kayıt altına alınır.</w:t>
      </w:r>
    </w:p>
    <w:p w:rsidR="004D5ECD" w:rsidRDefault="00FD615F">
      <w:pPr>
        <w:numPr>
          <w:ilvl w:val="1"/>
          <w:numId w:val="1"/>
        </w:numPr>
        <w:spacing w:after="200"/>
        <w:jc w:val="both"/>
        <w:rPr>
          <w:rFonts w:ascii="Montserrat" w:eastAsia="Montserrat" w:hAnsi="Montserrat" w:cs="Montserrat"/>
        </w:rPr>
      </w:pPr>
      <w:r>
        <w:rPr>
          <w:rFonts w:ascii="Montserrat" w:eastAsia="Montserrat" w:hAnsi="Montserrat" w:cs="Montserrat"/>
        </w:rPr>
        <w:t>Söz konusu kayıtlar, diğer hukuki yükümlülükler hariç olmak üzere en az üç yıl süreyle saklanır.</w:t>
      </w:r>
    </w:p>
    <w:p w:rsidR="004D5ECD" w:rsidRDefault="00FD615F">
      <w:pPr>
        <w:numPr>
          <w:ilvl w:val="0"/>
          <w:numId w:val="1"/>
        </w:numPr>
        <w:spacing w:after="200"/>
        <w:jc w:val="both"/>
        <w:rPr>
          <w:rFonts w:ascii="Montserrat" w:eastAsia="Montserrat" w:hAnsi="Montserrat" w:cs="Montserrat"/>
        </w:rPr>
      </w:pPr>
      <w:proofErr w:type="spellStart"/>
      <w:r>
        <w:rPr>
          <w:rFonts w:ascii="Montserrat" w:eastAsia="Montserrat" w:hAnsi="Montserrat" w:cs="Montserrat"/>
          <w:b/>
        </w:rPr>
        <w:t>Ki̇şi̇sel</w:t>
      </w:r>
      <w:proofErr w:type="spellEnd"/>
      <w:r>
        <w:rPr>
          <w:rFonts w:ascii="Montserrat" w:eastAsia="Montserrat" w:hAnsi="Montserrat" w:cs="Montserrat"/>
          <w:b/>
        </w:rPr>
        <w:t xml:space="preserve"> </w:t>
      </w:r>
      <w:proofErr w:type="spellStart"/>
      <w:r>
        <w:rPr>
          <w:rFonts w:ascii="Montserrat" w:eastAsia="Montserrat" w:hAnsi="Montserrat" w:cs="Montserrat"/>
          <w:b/>
        </w:rPr>
        <w:t>Veri̇leri̇n</w:t>
      </w:r>
      <w:proofErr w:type="spellEnd"/>
      <w:r>
        <w:rPr>
          <w:rFonts w:ascii="Montserrat" w:eastAsia="Montserrat" w:hAnsi="Montserrat" w:cs="Montserrat"/>
          <w:b/>
        </w:rPr>
        <w:t xml:space="preserve"> </w:t>
      </w:r>
      <w:proofErr w:type="spellStart"/>
      <w:r>
        <w:rPr>
          <w:rFonts w:ascii="Montserrat" w:eastAsia="Montserrat" w:hAnsi="Montserrat" w:cs="Montserrat"/>
          <w:b/>
        </w:rPr>
        <w:t>Si̇li̇nmesi</w:t>
      </w:r>
      <w:proofErr w:type="spellEnd"/>
      <w:r>
        <w:rPr>
          <w:rFonts w:ascii="Montserrat" w:eastAsia="Montserrat" w:hAnsi="Montserrat" w:cs="Montserrat"/>
          <w:b/>
        </w:rPr>
        <w:t xml:space="preserve">̇, Yok </w:t>
      </w:r>
      <w:proofErr w:type="spellStart"/>
      <w:r>
        <w:rPr>
          <w:rFonts w:ascii="Montserrat" w:eastAsia="Montserrat" w:hAnsi="Montserrat" w:cs="Montserrat"/>
          <w:b/>
        </w:rPr>
        <w:t>Edi̇lmesi</w:t>
      </w:r>
      <w:proofErr w:type="spellEnd"/>
      <w:r>
        <w:rPr>
          <w:rFonts w:ascii="Montserrat" w:eastAsia="Montserrat" w:hAnsi="Montserrat" w:cs="Montserrat"/>
          <w:b/>
        </w:rPr>
        <w:t xml:space="preserve">̇ Ve </w:t>
      </w:r>
      <w:proofErr w:type="spellStart"/>
      <w:r>
        <w:rPr>
          <w:rFonts w:ascii="Montserrat" w:eastAsia="Montserrat" w:hAnsi="Montserrat" w:cs="Montserrat"/>
          <w:b/>
        </w:rPr>
        <w:t>Anoni̇mleşti̇ri̇lmesi</w:t>
      </w:r>
      <w:proofErr w:type="spellEnd"/>
      <w:r>
        <w:rPr>
          <w:rFonts w:ascii="Montserrat" w:eastAsia="Montserrat" w:hAnsi="Montserrat" w:cs="Montserrat"/>
          <w:b/>
        </w:rPr>
        <w:t xml:space="preserve">̇ </w:t>
      </w:r>
      <w:proofErr w:type="spellStart"/>
      <w:r>
        <w:rPr>
          <w:rFonts w:ascii="Montserrat" w:eastAsia="Montserrat" w:hAnsi="Montserrat" w:cs="Montserrat"/>
          <w:b/>
        </w:rPr>
        <w:t>Tekni̇kleri</w:t>
      </w:r>
      <w:proofErr w:type="spellEnd"/>
      <w:r>
        <w:rPr>
          <w:rFonts w:ascii="Montserrat" w:eastAsia="Montserrat" w:hAnsi="Montserrat" w:cs="Montserrat"/>
          <w:b/>
        </w:rPr>
        <w:t xml:space="preserve">̇ </w:t>
      </w:r>
    </w:p>
    <w:p w:rsidR="004D5ECD" w:rsidRDefault="00FD615F">
      <w:pPr>
        <w:numPr>
          <w:ilvl w:val="1"/>
          <w:numId w:val="1"/>
        </w:numPr>
        <w:spacing w:after="200"/>
        <w:jc w:val="both"/>
        <w:rPr>
          <w:rFonts w:ascii="Montserrat" w:eastAsia="Montserrat" w:hAnsi="Montserrat" w:cs="Montserrat"/>
        </w:rPr>
      </w:pPr>
      <w:r>
        <w:rPr>
          <w:rFonts w:ascii="Montserrat" w:eastAsia="Montserrat" w:hAnsi="Montserrat" w:cs="Montserrat"/>
          <w:b/>
        </w:rPr>
        <w:t xml:space="preserve">Fiziksel Olarak Yok </w:t>
      </w:r>
      <w:proofErr w:type="gramStart"/>
      <w:r>
        <w:rPr>
          <w:rFonts w:ascii="Montserrat" w:eastAsia="Montserrat" w:hAnsi="Montserrat" w:cs="Montserrat"/>
          <w:b/>
        </w:rPr>
        <w:t>Etme</w:t>
      </w:r>
      <w:r>
        <w:rPr>
          <w:rFonts w:ascii="Montserrat" w:eastAsia="Montserrat" w:hAnsi="Montserrat" w:cs="Montserrat"/>
        </w:rPr>
        <w:t xml:space="preserve">  Kişisel</w:t>
      </w:r>
      <w:proofErr w:type="gramEnd"/>
      <w:r>
        <w:rPr>
          <w:rFonts w:ascii="Montserrat" w:eastAsia="Montserrat" w:hAnsi="Montserrat" w:cs="Montserrat"/>
        </w:rPr>
        <w:t xml:space="preserve"> veriler herhangi bir veri kayıt sisteminin parçası olmak kaydıyla otomatik olmayan yollarla da işlenebilmektedir. Bu tür veriler silinirken/yok edilirken kişisel verinin sonradan kullanılamayacak biçimde fiziksel olarak yok edilmesi sistemi uygulanmaktadır. </w:t>
      </w:r>
      <w:proofErr w:type="gramStart"/>
      <w:r>
        <w:rPr>
          <w:rFonts w:ascii="Montserrat" w:eastAsia="Montserrat" w:hAnsi="Montserrat" w:cs="Montserrat"/>
        </w:rPr>
        <w:t xml:space="preserve">Örnek: İlgili dosyanın, belgenin parçalanarak çöpe atılması. </w:t>
      </w:r>
      <w:proofErr w:type="gramEnd"/>
    </w:p>
    <w:p w:rsidR="004D5ECD" w:rsidRDefault="00FD615F">
      <w:pPr>
        <w:numPr>
          <w:ilvl w:val="1"/>
          <w:numId w:val="1"/>
        </w:numPr>
        <w:spacing w:after="200"/>
        <w:jc w:val="both"/>
        <w:rPr>
          <w:rFonts w:ascii="Montserrat" w:eastAsia="Montserrat" w:hAnsi="Montserrat" w:cs="Montserrat"/>
        </w:rPr>
      </w:pPr>
      <w:r>
        <w:rPr>
          <w:rFonts w:ascii="Montserrat" w:eastAsia="Montserrat" w:hAnsi="Montserrat" w:cs="Montserrat"/>
          <w:b/>
        </w:rPr>
        <w:t xml:space="preserve">Yazılımdan Güvenli Olarak </w:t>
      </w:r>
      <w:proofErr w:type="gramStart"/>
      <w:r>
        <w:rPr>
          <w:rFonts w:ascii="Montserrat" w:eastAsia="Montserrat" w:hAnsi="Montserrat" w:cs="Montserrat"/>
          <w:b/>
        </w:rPr>
        <w:t>Silme</w:t>
      </w:r>
      <w:r>
        <w:rPr>
          <w:rFonts w:ascii="Montserrat" w:eastAsia="Montserrat" w:hAnsi="Montserrat" w:cs="Montserrat"/>
        </w:rPr>
        <w:t xml:space="preserve">  Tamamen</w:t>
      </w:r>
      <w:proofErr w:type="gramEnd"/>
      <w:r>
        <w:rPr>
          <w:rFonts w:ascii="Montserrat" w:eastAsia="Montserrat" w:hAnsi="Montserrat" w:cs="Montserrat"/>
        </w:rPr>
        <w:t xml:space="preserve"> veya kısmen otomatik olan yollarla işlenen ve dijital ortamlarda muhafaza edilen veriler silinirken/yok edilirken; çok yüksek ihtimalle bir daha kurtarılamayacak biçimde verinin ilgili yazılımdan silinmesine ilişkin yöntemler kullanılır. </w:t>
      </w:r>
    </w:p>
    <w:p w:rsidR="004D5ECD" w:rsidRDefault="00FD615F">
      <w:pPr>
        <w:numPr>
          <w:ilvl w:val="1"/>
          <w:numId w:val="1"/>
        </w:numPr>
        <w:spacing w:after="200"/>
        <w:jc w:val="both"/>
        <w:rPr>
          <w:rFonts w:ascii="Montserrat" w:eastAsia="Montserrat" w:hAnsi="Montserrat" w:cs="Montserrat"/>
        </w:rPr>
      </w:pPr>
      <w:r>
        <w:rPr>
          <w:rFonts w:ascii="Montserrat" w:eastAsia="Montserrat" w:hAnsi="Montserrat" w:cs="Montserrat"/>
          <w:b/>
        </w:rPr>
        <w:lastRenderedPageBreak/>
        <w:t xml:space="preserve">Uzman Tarafından Güvenli Olarak </w:t>
      </w:r>
      <w:proofErr w:type="gramStart"/>
      <w:r>
        <w:rPr>
          <w:rFonts w:ascii="Montserrat" w:eastAsia="Montserrat" w:hAnsi="Montserrat" w:cs="Montserrat"/>
          <w:b/>
        </w:rPr>
        <w:t xml:space="preserve">Silme  </w:t>
      </w:r>
      <w:r>
        <w:rPr>
          <w:rFonts w:ascii="Montserrat" w:eastAsia="Montserrat" w:hAnsi="Montserrat" w:cs="Montserrat"/>
        </w:rPr>
        <w:t>Şirket</w:t>
      </w:r>
      <w:proofErr w:type="gramEnd"/>
      <w:r>
        <w:rPr>
          <w:rFonts w:ascii="Montserrat" w:eastAsia="Montserrat" w:hAnsi="Montserrat" w:cs="Montserrat"/>
        </w:rPr>
        <w:t xml:space="preserve"> bazı durumlarda kendisi adına kişisel verileri silmesi için bir uzman ile anlaşabilir. Bu durumda, kişisel veriler bu konuda uzman olan kişi tarafından bir daha kurtarılamayacak biçimde güvenli olarak silinir/yok edilir. </w:t>
      </w:r>
    </w:p>
    <w:p w:rsidR="004D5ECD" w:rsidRDefault="00FD615F">
      <w:pPr>
        <w:numPr>
          <w:ilvl w:val="1"/>
          <w:numId w:val="1"/>
        </w:numPr>
        <w:spacing w:after="200"/>
        <w:jc w:val="both"/>
        <w:rPr>
          <w:rFonts w:ascii="Montserrat" w:eastAsia="Montserrat" w:hAnsi="Montserrat" w:cs="Montserrat"/>
        </w:rPr>
      </w:pPr>
      <w:r>
        <w:rPr>
          <w:rFonts w:ascii="Montserrat" w:eastAsia="Montserrat" w:hAnsi="Montserrat" w:cs="Montserrat"/>
          <w:b/>
        </w:rPr>
        <w:t xml:space="preserve">Kişisel Verileri Anonim Hale Getirme Teknikleri </w:t>
      </w:r>
    </w:p>
    <w:p w:rsidR="004D5ECD" w:rsidRDefault="00FD615F">
      <w:pPr>
        <w:numPr>
          <w:ilvl w:val="2"/>
          <w:numId w:val="1"/>
        </w:numPr>
        <w:spacing w:after="200"/>
        <w:jc w:val="both"/>
        <w:rPr>
          <w:rFonts w:ascii="Montserrat" w:eastAsia="Montserrat" w:hAnsi="Montserrat" w:cs="Montserrat"/>
        </w:rPr>
      </w:pPr>
      <w:r>
        <w:rPr>
          <w:rFonts w:ascii="Montserrat" w:eastAsia="Montserrat" w:hAnsi="Montserrat" w:cs="Montserrat"/>
        </w:rPr>
        <w:t xml:space="preserve">Kişisel verilerin anonimleştirilmesi, kişisel verilerin başka verilerle eşleştirilerek dahi kimliği belirli veya belirlenebilir bir gerçek kişiyle ilişkilendirilemeyecek hale getirilmesini ifade eder. Şirket, hukuka uygun olarak işlenen kişisel verilerin işlenmesini gerektiren sebepler ortadan kalktığında kişisel verileri anonimleştirebilmektedir. </w:t>
      </w:r>
    </w:p>
    <w:p w:rsidR="004D5ECD" w:rsidRDefault="00FD615F">
      <w:pPr>
        <w:numPr>
          <w:ilvl w:val="2"/>
          <w:numId w:val="1"/>
        </w:numPr>
        <w:spacing w:after="200"/>
        <w:jc w:val="both"/>
        <w:rPr>
          <w:rFonts w:ascii="Montserrat" w:eastAsia="Montserrat" w:hAnsi="Montserrat" w:cs="Montserrat"/>
        </w:rPr>
      </w:pPr>
      <w:r>
        <w:rPr>
          <w:rFonts w:ascii="Montserrat" w:eastAsia="Montserrat" w:hAnsi="Montserrat" w:cs="Montserrat"/>
        </w:rPr>
        <w:t xml:space="preserve">KVK Kanunu’nun 28. maddesine uygun olarak; anonim hale getirilmiş olan kişisel veriler araştırma, planlama ve istatistik gibi amaçlarla işlenebilir. Bu tür işlemeler KVK Kanunu kapsamı dışındadır. Anonim hale getirilerek işlenen kişisel veriler KVK Kanunu kapsamı dışında olacağından politikanın 10. bölümünde düzenlenen haklar bu veriler için geçerli olmayacaktır.  </w:t>
      </w:r>
    </w:p>
    <w:p w:rsidR="004D5ECD" w:rsidRDefault="00FD615F">
      <w:pPr>
        <w:numPr>
          <w:ilvl w:val="2"/>
          <w:numId w:val="1"/>
        </w:numPr>
        <w:spacing w:after="200"/>
        <w:jc w:val="both"/>
        <w:rPr>
          <w:rFonts w:ascii="Montserrat" w:eastAsia="Montserrat" w:hAnsi="Montserrat" w:cs="Montserrat"/>
          <w:b/>
        </w:rPr>
      </w:pPr>
      <w:r>
        <w:rPr>
          <w:rFonts w:ascii="Montserrat" w:eastAsia="Montserrat" w:hAnsi="Montserrat" w:cs="Montserrat"/>
          <w:b/>
        </w:rPr>
        <w:t>Maskeleme (</w:t>
      </w:r>
      <w:proofErr w:type="spellStart"/>
      <w:r>
        <w:rPr>
          <w:rFonts w:ascii="Montserrat" w:eastAsia="Montserrat" w:hAnsi="Montserrat" w:cs="Montserrat"/>
          <w:b/>
        </w:rPr>
        <w:t>Masking</w:t>
      </w:r>
      <w:proofErr w:type="spellEnd"/>
      <w:r>
        <w:rPr>
          <w:rFonts w:ascii="Montserrat" w:eastAsia="Montserrat" w:hAnsi="Montserrat" w:cs="Montserrat"/>
          <w:b/>
        </w:rPr>
        <w:t xml:space="preserve">) </w:t>
      </w:r>
      <w:r>
        <w:rPr>
          <w:rFonts w:ascii="Montserrat" w:eastAsia="Montserrat" w:hAnsi="Montserrat" w:cs="Montserrat"/>
        </w:rPr>
        <w:t xml:space="preserve">Veri maskeleme, kişisel verinin temel belirleyici bilgisini veri seti içerisinden çıkartılarak kişisel verinin anonim hale getirilmesi yöntemidir.  Örnek: Kişisel veri sahibinin tanımlanmasını sağlayan isim, TC Kimlik No, ad, </w:t>
      </w:r>
      <w:proofErr w:type="spellStart"/>
      <w:r>
        <w:rPr>
          <w:rFonts w:ascii="Montserrat" w:eastAsia="Montserrat" w:hAnsi="Montserrat" w:cs="Montserrat"/>
        </w:rPr>
        <w:t>soyad</w:t>
      </w:r>
      <w:proofErr w:type="spellEnd"/>
      <w:r>
        <w:rPr>
          <w:rFonts w:ascii="Montserrat" w:eastAsia="Montserrat" w:hAnsi="Montserrat" w:cs="Montserrat"/>
        </w:rPr>
        <w:t xml:space="preserve"> vb. bilginin çıkartılması yoluyla kişisel veri sahibinin tanımlanmasının </w:t>
      </w:r>
      <w:proofErr w:type="gramStart"/>
      <w:r>
        <w:rPr>
          <w:rFonts w:ascii="Montserrat" w:eastAsia="Montserrat" w:hAnsi="Montserrat" w:cs="Montserrat"/>
        </w:rPr>
        <w:t>imkansız</w:t>
      </w:r>
      <w:proofErr w:type="gramEnd"/>
      <w:r>
        <w:rPr>
          <w:rFonts w:ascii="Montserrat" w:eastAsia="Montserrat" w:hAnsi="Montserrat" w:cs="Montserrat"/>
        </w:rPr>
        <w:t xml:space="preserve"> hale geldiği bir veri setine dönüştürülmesi. </w:t>
      </w:r>
    </w:p>
    <w:p w:rsidR="004D5ECD" w:rsidRDefault="00FD615F">
      <w:pPr>
        <w:numPr>
          <w:ilvl w:val="2"/>
          <w:numId w:val="1"/>
        </w:numPr>
        <w:spacing w:after="200"/>
        <w:jc w:val="both"/>
        <w:rPr>
          <w:rFonts w:ascii="Montserrat" w:eastAsia="Montserrat" w:hAnsi="Montserrat" w:cs="Montserrat"/>
          <w:b/>
        </w:rPr>
      </w:pPr>
      <w:r>
        <w:rPr>
          <w:rFonts w:ascii="Montserrat" w:eastAsia="Montserrat" w:hAnsi="Montserrat" w:cs="Montserrat"/>
          <w:b/>
        </w:rPr>
        <w:t>Toplulaştırma (</w:t>
      </w:r>
      <w:proofErr w:type="spellStart"/>
      <w:r>
        <w:rPr>
          <w:rFonts w:ascii="Montserrat" w:eastAsia="Montserrat" w:hAnsi="Montserrat" w:cs="Montserrat"/>
          <w:b/>
        </w:rPr>
        <w:t>Aggregation</w:t>
      </w:r>
      <w:proofErr w:type="spellEnd"/>
      <w:r>
        <w:rPr>
          <w:rFonts w:ascii="Montserrat" w:eastAsia="Montserrat" w:hAnsi="Montserrat" w:cs="Montserrat"/>
          <w:b/>
        </w:rPr>
        <w:t xml:space="preserve">) </w:t>
      </w:r>
      <w:r>
        <w:rPr>
          <w:rFonts w:ascii="Montserrat" w:eastAsia="Montserrat" w:hAnsi="Montserrat" w:cs="Montserrat"/>
        </w:rPr>
        <w:t xml:space="preserve">Veri toplulaştırma yöntemi ile birçok veri toplulaştırılmakta ve kişisel veriler herhangi bir kişiyle ilişkilendirilemeyecek hale getirilmektedir.  Örnek: Müşterilerin doğum yıllarını tek tek göstermeksizin 1975 yılında doğan 100 müşteri bulunduğunun ortaya konulması. </w:t>
      </w:r>
    </w:p>
    <w:p w:rsidR="004D5ECD" w:rsidRDefault="00FD615F">
      <w:pPr>
        <w:numPr>
          <w:ilvl w:val="2"/>
          <w:numId w:val="1"/>
        </w:numPr>
        <w:spacing w:after="200"/>
        <w:jc w:val="both"/>
        <w:rPr>
          <w:rFonts w:ascii="Montserrat" w:eastAsia="Montserrat" w:hAnsi="Montserrat" w:cs="Montserrat"/>
          <w:b/>
        </w:rPr>
      </w:pPr>
      <w:r>
        <w:rPr>
          <w:rFonts w:ascii="Montserrat" w:eastAsia="Montserrat" w:hAnsi="Montserrat" w:cs="Montserrat"/>
          <w:b/>
        </w:rPr>
        <w:t xml:space="preserve">Veri Türetme (Data </w:t>
      </w:r>
      <w:proofErr w:type="spellStart"/>
      <w:r>
        <w:rPr>
          <w:rFonts w:ascii="Montserrat" w:eastAsia="Montserrat" w:hAnsi="Montserrat" w:cs="Montserrat"/>
          <w:b/>
        </w:rPr>
        <w:t>Derivation</w:t>
      </w:r>
      <w:proofErr w:type="spellEnd"/>
      <w:r>
        <w:rPr>
          <w:rFonts w:ascii="Montserrat" w:eastAsia="Montserrat" w:hAnsi="Montserrat" w:cs="Montserrat"/>
          <w:b/>
        </w:rPr>
        <w:t>)</w:t>
      </w:r>
      <w:r>
        <w:rPr>
          <w:rFonts w:ascii="Montserrat" w:eastAsia="Montserrat" w:hAnsi="Montserrat" w:cs="Montserrat"/>
        </w:rPr>
        <w:t xml:space="preserve"> Veri türetme yöntemi ile kişisel verinin içeriğinden daha genel bir içerik oluşturulmakta ve kişisel verinin herhangi bir kişiyle ilişkilendirilemeyecek hale getirilmesi sağlanmaktadır.   Örnek: Doğum tarihleri yerine yaşların belirtilmesi; açık adres yerine ikamet edilen ilçenin veya </w:t>
      </w:r>
      <w:proofErr w:type="spellStart"/>
      <w:r>
        <w:rPr>
          <w:rFonts w:ascii="Montserrat" w:eastAsia="Montserrat" w:hAnsi="Montserrat" w:cs="Montserrat"/>
        </w:rPr>
        <w:t>şehirin</w:t>
      </w:r>
      <w:proofErr w:type="spellEnd"/>
      <w:r>
        <w:rPr>
          <w:rFonts w:ascii="Montserrat" w:eastAsia="Montserrat" w:hAnsi="Montserrat" w:cs="Montserrat"/>
        </w:rPr>
        <w:t xml:space="preserve"> belirtilmesi. </w:t>
      </w:r>
    </w:p>
    <w:p w:rsidR="004D5ECD" w:rsidRDefault="00FD615F">
      <w:pPr>
        <w:numPr>
          <w:ilvl w:val="2"/>
          <w:numId w:val="1"/>
        </w:numPr>
        <w:spacing w:after="200"/>
        <w:jc w:val="both"/>
        <w:rPr>
          <w:rFonts w:ascii="Montserrat" w:eastAsia="Montserrat" w:hAnsi="Montserrat" w:cs="Montserrat"/>
          <w:b/>
        </w:rPr>
      </w:pPr>
      <w:r>
        <w:rPr>
          <w:rFonts w:ascii="Montserrat" w:eastAsia="Montserrat" w:hAnsi="Montserrat" w:cs="Montserrat"/>
          <w:b/>
        </w:rPr>
        <w:t xml:space="preserve">Veri Karma (Data </w:t>
      </w:r>
      <w:proofErr w:type="spellStart"/>
      <w:r>
        <w:rPr>
          <w:rFonts w:ascii="Montserrat" w:eastAsia="Montserrat" w:hAnsi="Montserrat" w:cs="Montserrat"/>
          <w:b/>
        </w:rPr>
        <w:t>Shuffling</w:t>
      </w:r>
      <w:proofErr w:type="spellEnd"/>
      <w:r>
        <w:rPr>
          <w:rFonts w:ascii="Montserrat" w:eastAsia="Montserrat" w:hAnsi="Montserrat" w:cs="Montserrat"/>
          <w:b/>
        </w:rPr>
        <w:t xml:space="preserve">, </w:t>
      </w:r>
      <w:proofErr w:type="spellStart"/>
      <w:r>
        <w:rPr>
          <w:rFonts w:ascii="Montserrat" w:eastAsia="Montserrat" w:hAnsi="Montserrat" w:cs="Montserrat"/>
          <w:b/>
        </w:rPr>
        <w:t>Permutation</w:t>
      </w:r>
      <w:proofErr w:type="spellEnd"/>
      <w:r>
        <w:rPr>
          <w:rFonts w:ascii="Montserrat" w:eastAsia="Montserrat" w:hAnsi="Montserrat" w:cs="Montserrat"/>
          <w:b/>
        </w:rPr>
        <w:t xml:space="preserve">) </w:t>
      </w:r>
      <w:r>
        <w:rPr>
          <w:rFonts w:ascii="Montserrat" w:eastAsia="Montserrat" w:hAnsi="Montserrat" w:cs="Montserrat"/>
        </w:rPr>
        <w:t xml:space="preserve">  Veri karma yöntemi ile kişisel veri seti içindeki değerlerinin karıştırılarak değerler ile kişiler arasındaki bağın kopartılması sağlanmaktadır.   Örnek: Ses kayıtlarının niteliğinin değiştirilerek sesler ile veri sahibi kişinin ilişkilendirilemeyecek veya tanınamayacak hale getirilmesi. </w:t>
      </w:r>
      <w:r>
        <w:rPr>
          <w:rFonts w:ascii="Montserrat" w:eastAsia="Montserrat" w:hAnsi="Montserrat" w:cs="Montserrat"/>
        </w:rPr>
        <w:br/>
      </w:r>
    </w:p>
    <w:p w:rsidR="004D5ECD" w:rsidRDefault="00FD615F">
      <w:pPr>
        <w:numPr>
          <w:ilvl w:val="0"/>
          <w:numId w:val="1"/>
        </w:numPr>
        <w:spacing w:after="200"/>
        <w:jc w:val="both"/>
        <w:rPr>
          <w:rFonts w:ascii="Montserrat" w:eastAsia="Montserrat" w:hAnsi="Montserrat" w:cs="Montserrat"/>
        </w:rPr>
      </w:pPr>
      <w:r>
        <w:rPr>
          <w:rFonts w:ascii="Montserrat" w:eastAsia="Montserrat" w:hAnsi="Montserrat" w:cs="Montserrat"/>
          <w:b/>
        </w:rPr>
        <w:t>Kişisel verileri saklama ve imha süreçlerinde yer alanların unvanlarına, birimleri ve görev tanımları:</w:t>
      </w:r>
    </w:p>
    <w:p w:rsidR="004D5ECD" w:rsidRDefault="00FD615F">
      <w:pPr>
        <w:numPr>
          <w:ilvl w:val="1"/>
          <w:numId w:val="1"/>
        </w:numPr>
        <w:spacing w:after="200"/>
        <w:jc w:val="both"/>
        <w:rPr>
          <w:rFonts w:ascii="Montserrat" w:eastAsia="Montserrat" w:hAnsi="Montserrat" w:cs="Montserrat"/>
        </w:rPr>
      </w:pPr>
      <w:r>
        <w:rPr>
          <w:rFonts w:ascii="Montserrat" w:eastAsia="Montserrat" w:hAnsi="Montserrat" w:cs="Montserrat"/>
          <w:b/>
          <w:i/>
        </w:rPr>
        <w:t>Bilgi İşlem Birimi Yöneticisi;</w:t>
      </w:r>
      <w:r>
        <w:rPr>
          <w:rFonts w:ascii="Montserrat" w:eastAsia="Montserrat" w:hAnsi="Montserrat" w:cs="Montserrat"/>
        </w:rPr>
        <w:t xml:space="preserve"> Şirketin tüm Bilgi İşlem süreçlerini yönetir.</w:t>
      </w:r>
    </w:p>
    <w:p w:rsidR="004D5ECD" w:rsidRDefault="00FD615F">
      <w:pPr>
        <w:numPr>
          <w:ilvl w:val="1"/>
          <w:numId w:val="1"/>
        </w:numPr>
        <w:spacing w:after="200"/>
        <w:jc w:val="both"/>
        <w:rPr>
          <w:rFonts w:ascii="Montserrat" w:eastAsia="Montserrat" w:hAnsi="Montserrat" w:cs="Montserrat"/>
        </w:rPr>
      </w:pPr>
      <w:r>
        <w:rPr>
          <w:rFonts w:ascii="Montserrat" w:eastAsia="Montserrat" w:hAnsi="Montserrat" w:cs="Montserrat"/>
          <w:b/>
          <w:i/>
        </w:rPr>
        <w:t xml:space="preserve">Kalite Birimi Yöneticisi, </w:t>
      </w:r>
      <w:r>
        <w:rPr>
          <w:rFonts w:ascii="Montserrat" w:eastAsia="Montserrat" w:hAnsi="Montserrat" w:cs="Montserrat"/>
        </w:rPr>
        <w:t>Şirketin Kişisel Verilerin Korunması uyum süreçlerini yürütür.</w:t>
      </w:r>
    </w:p>
    <w:p w:rsidR="004D5ECD" w:rsidRDefault="00FD615F">
      <w:pPr>
        <w:numPr>
          <w:ilvl w:val="1"/>
          <w:numId w:val="1"/>
        </w:numPr>
        <w:spacing w:after="200"/>
        <w:jc w:val="both"/>
        <w:rPr>
          <w:rFonts w:ascii="Montserrat" w:eastAsia="Montserrat" w:hAnsi="Montserrat" w:cs="Montserrat"/>
        </w:rPr>
      </w:pPr>
      <w:r>
        <w:rPr>
          <w:rFonts w:ascii="Montserrat" w:eastAsia="Montserrat" w:hAnsi="Montserrat" w:cs="Montserrat"/>
          <w:b/>
          <w:i/>
        </w:rPr>
        <w:t xml:space="preserve">İnsan Kaynakları Yöneticisi </w:t>
      </w:r>
      <w:r>
        <w:rPr>
          <w:rFonts w:ascii="Montserrat" w:eastAsia="Montserrat" w:hAnsi="Montserrat" w:cs="Montserrat"/>
          <w:i/>
        </w:rPr>
        <w:t>(Personel ile ilgili konularda)</w:t>
      </w:r>
      <w:r>
        <w:rPr>
          <w:rFonts w:ascii="Montserrat" w:eastAsia="Montserrat" w:hAnsi="Montserrat" w:cs="Montserrat"/>
        </w:rPr>
        <w:t>, Şirketin tüm personel süreçlerini yönetir.</w:t>
      </w:r>
    </w:p>
    <w:p w:rsidR="004D5ECD" w:rsidRDefault="004D5ECD">
      <w:pPr>
        <w:spacing w:after="200"/>
        <w:ind w:left="720"/>
        <w:jc w:val="both"/>
        <w:rPr>
          <w:rFonts w:ascii="Montserrat" w:eastAsia="Montserrat" w:hAnsi="Montserrat" w:cs="Montserrat"/>
          <w:b/>
        </w:rPr>
      </w:pPr>
    </w:p>
    <w:p w:rsidR="004D5ECD" w:rsidRDefault="00FD615F">
      <w:pPr>
        <w:numPr>
          <w:ilvl w:val="0"/>
          <w:numId w:val="1"/>
        </w:numPr>
        <w:spacing w:after="200"/>
        <w:jc w:val="both"/>
        <w:rPr>
          <w:rFonts w:ascii="Montserrat" w:eastAsia="Montserrat" w:hAnsi="Montserrat" w:cs="Montserrat"/>
        </w:rPr>
      </w:pPr>
      <w:r>
        <w:rPr>
          <w:rFonts w:ascii="Montserrat" w:eastAsia="Montserrat" w:hAnsi="Montserrat" w:cs="Montserrat"/>
          <w:b/>
        </w:rPr>
        <w:t>Saklama ve imha sürelerini gösteren tablo</w:t>
      </w:r>
    </w:p>
    <w:tbl>
      <w:tblPr>
        <w:tblStyle w:val="a0"/>
        <w:tblW w:w="888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85"/>
        <w:gridCol w:w="4050"/>
        <w:gridCol w:w="4245"/>
      </w:tblGrid>
      <w:tr w:rsidR="004D5ECD">
        <w:tc>
          <w:tcPr>
            <w:tcW w:w="585" w:type="dxa"/>
            <w:shd w:val="clear" w:color="auto" w:fill="auto"/>
            <w:tcMar>
              <w:top w:w="100" w:type="dxa"/>
              <w:left w:w="100" w:type="dxa"/>
              <w:bottom w:w="100" w:type="dxa"/>
              <w:right w:w="100" w:type="dxa"/>
            </w:tcMar>
          </w:tcPr>
          <w:p w:rsidR="004D5ECD" w:rsidRDefault="00FD615F">
            <w:pPr>
              <w:widowControl w:val="0"/>
              <w:spacing w:after="200"/>
              <w:rPr>
                <w:rFonts w:ascii="Montserrat" w:eastAsia="Montserrat" w:hAnsi="Montserrat" w:cs="Montserrat"/>
                <w:b/>
              </w:rPr>
            </w:pPr>
            <w:r>
              <w:rPr>
                <w:rFonts w:ascii="Montserrat" w:eastAsia="Montserrat" w:hAnsi="Montserrat" w:cs="Montserrat"/>
                <w:b/>
              </w:rPr>
              <w:t>NO</w:t>
            </w:r>
          </w:p>
        </w:tc>
        <w:tc>
          <w:tcPr>
            <w:tcW w:w="4050" w:type="dxa"/>
            <w:shd w:val="clear" w:color="auto" w:fill="auto"/>
            <w:tcMar>
              <w:top w:w="100" w:type="dxa"/>
              <w:left w:w="100" w:type="dxa"/>
              <w:bottom w:w="100" w:type="dxa"/>
              <w:right w:w="100" w:type="dxa"/>
            </w:tcMar>
          </w:tcPr>
          <w:p w:rsidR="004D5ECD" w:rsidRDefault="00FD615F">
            <w:pPr>
              <w:widowControl w:val="0"/>
              <w:spacing w:after="200"/>
              <w:rPr>
                <w:rFonts w:ascii="Montserrat" w:eastAsia="Montserrat" w:hAnsi="Montserrat" w:cs="Montserrat"/>
                <w:b/>
              </w:rPr>
            </w:pPr>
            <w:r>
              <w:rPr>
                <w:rFonts w:ascii="Montserrat" w:eastAsia="Montserrat" w:hAnsi="Montserrat" w:cs="Montserrat"/>
                <w:b/>
              </w:rPr>
              <w:t>VERİ KATEGORİSİ</w:t>
            </w:r>
          </w:p>
        </w:tc>
        <w:tc>
          <w:tcPr>
            <w:tcW w:w="4245" w:type="dxa"/>
            <w:shd w:val="clear" w:color="auto" w:fill="auto"/>
            <w:tcMar>
              <w:top w:w="100" w:type="dxa"/>
              <w:left w:w="100" w:type="dxa"/>
              <w:bottom w:w="100" w:type="dxa"/>
              <w:right w:w="100" w:type="dxa"/>
            </w:tcMar>
          </w:tcPr>
          <w:p w:rsidR="004D5ECD" w:rsidRDefault="00FD615F">
            <w:pPr>
              <w:widowControl w:val="0"/>
              <w:pBdr>
                <w:top w:val="nil"/>
                <w:left w:val="nil"/>
                <w:bottom w:val="nil"/>
                <w:right w:val="nil"/>
                <w:between w:val="nil"/>
              </w:pBdr>
              <w:spacing w:after="200"/>
              <w:rPr>
                <w:rFonts w:ascii="Montserrat" w:eastAsia="Montserrat" w:hAnsi="Montserrat" w:cs="Montserrat"/>
                <w:b/>
              </w:rPr>
            </w:pPr>
            <w:r>
              <w:rPr>
                <w:rFonts w:ascii="Montserrat" w:eastAsia="Montserrat" w:hAnsi="Montserrat" w:cs="Montserrat"/>
                <w:b/>
              </w:rPr>
              <w:t>VERİ SAKLAMA SÜRESİ</w:t>
            </w:r>
          </w:p>
        </w:tc>
      </w:tr>
      <w:tr w:rsidR="004D5ECD">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4D5ECD" w:rsidRDefault="00FD615F">
            <w:pPr>
              <w:widowControl w:val="0"/>
              <w:spacing w:after="200"/>
              <w:rPr>
                <w:rFonts w:ascii="Montserrat" w:eastAsia="Montserrat" w:hAnsi="Montserrat" w:cs="Montserrat"/>
                <w:b/>
              </w:rPr>
            </w:pPr>
            <w:r>
              <w:rPr>
                <w:rFonts w:ascii="Montserrat" w:eastAsia="Montserrat" w:hAnsi="Montserrat" w:cs="Montserrat"/>
                <w:b/>
              </w:rPr>
              <w:t>1</w:t>
            </w:r>
          </w:p>
        </w:tc>
        <w:tc>
          <w:tcPr>
            <w:tcW w:w="40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4D5ECD" w:rsidRDefault="00FD615F">
            <w:pPr>
              <w:widowControl w:val="0"/>
              <w:spacing w:after="200"/>
              <w:rPr>
                <w:sz w:val="20"/>
                <w:szCs w:val="20"/>
              </w:rPr>
            </w:pPr>
            <w:r>
              <w:rPr>
                <w:rFonts w:ascii="Montserrat" w:eastAsia="Montserrat" w:hAnsi="Montserrat" w:cs="Montserrat"/>
                <w:b/>
              </w:rPr>
              <w:t>Kimlik</w:t>
            </w:r>
          </w:p>
        </w:tc>
        <w:tc>
          <w:tcPr>
            <w:tcW w:w="4245" w:type="dxa"/>
            <w:shd w:val="clear" w:color="auto" w:fill="auto"/>
            <w:tcMar>
              <w:top w:w="100" w:type="dxa"/>
              <w:left w:w="100" w:type="dxa"/>
              <w:bottom w:w="100" w:type="dxa"/>
              <w:right w:w="100" w:type="dxa"/>
            </w:tcMar>
          </w:tcPr>
          <w:p w:rsidR="004D5ECD" w:rsidRDefault="00FD615F">
            <w:pPr>
              <w:widowControl w:val="0"/>
              <w:pBdr>
                <w:top w:val="nil"/>
                <w:left w:val="nil"/>
                <w:bottom w:val="nil"/>
                <w:right w:val="nil"/>
                <w:between w:val="nil"/>
              </w:pBdr>
              <w:spacing w:after="200"/>
              <w:rPr>
                <w:rFonts w:ascii="Montserrat" w:eastAsia="Montserrat" w:hAnsi="Montserrat" w:cs="Montserrat"/>
                <w:b/>
              </w:rPr>
            </w:pPr>
            <w:r>
              <w:rPr>
                <w:rFonts w:ascii="Montserrat" w:eastAsia="Montserrat" w:hAnsi="Montserrat" w:cs="Montserrat"/>
                <w:b/>
              </w:rPr>
              <w:t>15 YIL</w:t>
            </w:r>
          </w:p>
        </w:tc>
      </w:tr>
      <w:tr w:rsidR="004D5ECD">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4D5ECD" w:rsidRDefault="00FD615F">
            <w:pPr>
              <w:widowControl w:val="0"/>
              <w:spacing w:after="200"/>
              <w:rPr>
                <w:rFonts w:ascii="Montserrat" w:eastAsia="Montserrat" w:hAnsi="Montserrat" w:cs="Montserrat"/>
                <w:b/>
              </w:rPr>
            </w:pPr>
            <w:r>
              <w:rPr>
                <w:rFonts w:ascii="Montserrat" w:eastAsia="Montserrat" w:hAnsi="Montserrat" w:cs="Montserrat"/>
                <w:b/>
              </w:rPr>
              <w:t>2</w:t>
            </w:r>
          </w:p>
        </w:tc>
        <w:tc>
          <w:tcPr>
            <w:tcW w:w="40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4D5ECD" w:rsidRDefault="00FD615F">
            <w:pPr>
              <w:widowControl w:val="0"/>
              <w:spacing w:after="200"/>
              <w:rPr>
                <w:sz w:val="20"/>
                <w:szCs w:val="20"/>
              </w:rPr>
            </w:pPr>
            <w:r>
              <w:rPr>
                <w:rFonts w:ascii="Montserrat" w:eastAsia="Montserrat" w:hAnsi="Montserrat" w:cs="Montserrat"/>
                <w:b/>
              </w:rPr>
              <w:t>İletişim</w:t>
            </w:r>
          </w:p>
        </w:tc>
        <w:tc>
          <w:tcPr>
            <w:tcW w:w="4245" w:type="dxa"/>
            <w:shd w:val="clear" w:color="auto" w:fill="auto"/>
            <w:tcMar>
              <w:top w:w="100" w:type="dxa"/>
              <w:left w:w="100" w:type="dxa"/>
              <w:bottom w:w="100" w:type="dxa"/>
              <w:right w:w="100" w:type="dxa"/>
            </w:tcMar>
          </w:tcPr>
          <w:p w:rsidR="004D5ECD" w:rsidRDefault="00FD615F">
            <w:pPr>
              <w:widowControl w:val="0"/>
              <w:spacing w:after="200"/>
              <w:rPr>
                <w:rFonts w:ascii="Montserrat" w:eastAsia="Montserrat" w:hAnsi="Montserrat" w:cs="Montserrat"/>
                <w:b/>
              </w:rPr>
            </w:pPr>
            <w:r>
              <w:rPr>
                <w:rFonts w:ascii="Montserrat" w:eastAsia="Montserrat" w:hAnsi="Montserrat" w:cs="Montserrat"/>
                <w:b/>
              </w:rPr>
              <w:t>15 YIL</w:t>
            </w:r>
          </w:p>
        </w:tc>
      </w:tr>
      <w:tr w:rsidR="004D5ECD">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4D5ECD" w:rsidRDefault="00FD615F">
            <w:pPr>
              <w:widowControl w:val="0"/>
              <w:spacing w:after="200"/>
              <w:rPr>
                <w:rFonts w:ascii="Montserrat" w:eastAsia="Montserrat" w:hAnsi="Montserrat" w:cs="Montserrat"/>
                <w:b/>
              </w:rPr>
            </w:pPr>
            <w:r>
              <w:rPr>
                <w:rFonts w:ascii="Montserrat" w:eastAsia="Montserrat" w:hAnsi="Montserrat" w:cs="Montserrat"/>
                <w:b/>
              </w:rPr>
              <w:t>3</w:t>
            </w:r>
          </w:p>
        </w:tc>
        <w:tc>
          <w:tcPr>
            <w:tcW w:w="40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4D5ECD" w:rsidRDefault="00FD615F">
            <w:pPr>
              <w:widowControl w:val="0"/>
              <w:spacing w:after="200"/>
              <w:rPr>
                <w:sz w:val="20"/>
                <w:szCs w:val="20"/>
              </w:rPr>
            </w:pPr>
            <w:proofErr w:type="spellStart"/>
            <w:r>
              <w:rPr>
                <w:rFonts w:ascii="Montserrat" w:eastAsia="Montserrat" w:hAnsi="Montserrat" w:cs="Montserrat"/>
                <w:b/>
              </w:rPr>
              <w:t>Lokasyon</w:t>
            </w:r>
            <w:proofErr w:type="spellEnd"/>
          </w:p>
        </w:tc>
        <w:tc>
          <w:tcPr>
            <w:tcW w:w="4245" w:type="dxa"/>
            <w:shd w:val="clear" w:color="auto" w:fill="auto"/>
            <w:tcMar>
              <w:top w:w="100" w:type="dxa"/>
              <w:left w:w="100" w:type="dxa"/>
              <w:bottom w:w="100" w:type="dxa"/>
              <w:right w:w="100" w:type="dxa"/>
            </w:tcMar>
          </w:tcPr>
          <w:p w:rsidR="004D5ECD" w:rsidRDefault="00FD615F">
            <w:pPr>
              <w:widowControl w:val="0"/>
              <w:spacing w:after="200"/>
              <w:rPr>
                <w:rFonts w:ascii="Montserrat" w:eastAsia="Montserrat" w:hAnsi="Montserrat" w:cs="Montserrat"/>
                <w:b/>
              </w:rPr>
            </w:pPr>
            <w:r>
              <w:rPr>
                <w:rFonts w:ascii="Montserrat" w:eastAsia="Montserrat" w:hAnsi="Montserrat" w:cs="Montserrat"/>
                <w:b/>
              </w:rPr>
              <w:t>2 YIL</w:t>
            </w:r>
          </w:p>
        </w:tc>
      </w:tr>
      <w:tr w:rsidR="004D5ECD">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4D5ECD" w:rsidRDefault="00FD615F">
            <w:pPr>
              <w:widowControl w:val="0"/>
              <w:spacing w:after="200"/>
              <w:rPr>
                <w:rFonts w:ascii="Montserrat" w:eastAsia="Montserrat" w:hAnsi="Montserrat" w:cs="Montserrat"/>
                <w:b/>
              </w:rPr>
            </w:pPr>
            <w:r>
              <w:rPr>
                <w:rFonts w:ascii="Montserrat" w:eastAsia="Montserrat" w:hAnsi="Montserrat" w:cs="Montserrat"/>
                <w:b/>
              </w:rPr>
              <w:t>4</w:t>
            </w:r>
          </w:p>
        </w:tc>
        <w:tc>
          <w:tcPr>
            <w:tcW w:w="40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4D5ECD" w:rsidRDefault="00FD615F">
            <w:pPr>
              <w:widowControl w:val="0"/>
              <w:spacing w:after="200"/>
              <w:rPr>
                <w:sz w:val="20"/>
                <w:szCs w:val="20"/>
              </w:rPr>
            </w:pPr>
            <w:r>
              <w:rPr>
                <w:rFonts w:ascii="Montserrat" w:eastAsia="Montserrat" w:hAnsi="Montserrat" w:cs="Montserrat"/>
                <w:b/>
              </w:rPr>
              <w:t>Özlük</w:t>
            </w:r>
          </w:p>
        </w:tc>
        <w:tc>
          <w:tcPr>
            <w:tcW w:w="4245" w:type="dxa"/>
            <w:shd w:val="clear" w:color="auto" w:fill="auto"/>
            <w:tcMar>
              <w:top w:w="100" w:type="dxa"/>
              <w:left w:w="100" w:type="dxa"/>
              <w:bottom w:w="100" w:type="dxa"/>
              <w:right w:w="100" w:type="dxa"/>
            </w:tcMar>
          </w:tcPr>
          <w:p w:rsidR="004D5ECD" w:rsidRDefault="00FD615F">
            <w:pPr>
              <w:widowControl w:val="0"/>
              <w:spacing w:after="200"/>
              <w:rPr>
                <w:rFonts w:ascii="Montserrat" w:eastAsia="Montserrat" w:hAnsi="Montserrat" w:cs="Montserrat"/>
                <w:b/>
              </w:rPr>
            </w:pPr>
            <w:r>
              <w:rPr>
                <w:rFonts w:ascii="Montserrat" w:eastAsia="Montserrat" w:hAnsi="Montserrat" w:cs="Montserrat"/>
                <w:b/>
              </w:rPr>
              <w:t>15 YIL</w:t>
            </w:r>
          </w:p>
        </w:tc>
      </w:tr>
      <w:tr w:rsidR="004D5ECD">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4D5ECD" w:rsidRDefault="00FD615F">
            <w:pPr>
              <w:widowControl w:val="0"/>
              <w:spacing w:after="200"/>
              <w:rPr>
                <w:rFonts w:ascii="Montserrat" w:eastAsia="Montserrat" w:hAnsi="Montserrat" w:cs="Montserrat"/>
                <w:b/>
              </w:rPr>
            </w:pPr>
            <w:r>
              <w:rPr>
                <w:rFonts w:ascii="Montserrat" w:eastAsia="Montserrat" w:hAnsi="Montserrat" w:cs="Montserrat"/>
                <w:b/>
              </w:rPr>
              <w:t>5</w:t>
            </w:r>
          </w:p>
        </w:tc>
        <w:tc>
          <w:tcPr>
            <w:tcW w:w="40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4D5ECD" w:rsidRDefault="00FD615F">
            <w:pPr>
              <w:widowControl w:val="0"/>
              <w:spacing w:after="200"/>
              <w:rPr>
                <w:sz w:val="20"/>
                <w:szCs w:val="20"/>
              </w:rPr>
            </w:pPr>
            <w:r>
              <w:rPr>
                <w:rFonts w:ascii="Montserrat" w:eastAsia="Montserrat" w:hAnsi="Montserrat" w:cs="Montserrat"/>
                <w:b/>
              </w:rPr>
              <w:t>Hukuki İşlem</w:t>
            </w:r>
          </w:p>
        </w:tc>
        <w:tc>
          <w:tcPr>
            <w:tcW w:w="4245" w:type="dxa"/>
            <w:shd w:val="clear" w:color="auto" w:fill="auto"/>
            <w:tcMar>
              <w:top w:w="100" w:type="dxa"/>
              <w:left w:w="100" w:type="dxa"/>
              <w:bottom w:w="100" w:type="dxa"/>
              <w:right w:w="100" w:type="dxa"/>
            </w:tcMar>
          </w:tcPr>
          <w:p w:rsidR="004D5ECD" w:rsidRDefault="00FD615F">
            <w:pPr>
              <w:widowControl w:val="0"/>
              <w:spacing w:after="200"/>
              <w:rPr>
                <w:rFonts w:ascii="Montserrat" w:eastAsia="Montserrat" w:hAnsi="Montserrat" w:cs="Montserrat"/>
                <w:b/>
              </w:rPr>
            </w:pPr>
            <w:r>
              <w:rPr>
                <w:rFonts w:ascii="Montserrat" w:eastAsia="Montserrat" w:hAnsi="Montserrat" w:cs="Montserrat"/>
                <w:b/>
              </w:rPr>
              <w:t>10 YIL</w:t>
            </w:r>
          </w:p>
        </w:tc>
      </w:tr>
      <w:tr w:rsidR="004D5ECD">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4D5ECD" w:rsidRDefault="00FD615F">
            <w:pPr>
              <w:widowControl w:val="0"/>
              <w:spacing w:after="200"/>
              <w:rPr>
                <w:rFonts w:ascii="Montserrat" w:eastAsia="Montserrat" w:hAnsi="Montserrat" w:cs="Montserrat"/>
                <w:b/>
              </w:rPr>
            </w:pPr>
            <w:r>
              <w:rPr>
                <w:rFonts w:ascii="Montserrat" w:eastAsia="Montserrat" w:hAnsi="Montserrat" w:cs="Montserrat"/>
                <w:b/>
              </w:rPr>
              <w:t>6</w:t>
            </w:r>
          </w:p>
        </w:tc>
        <w:tc>
          <w:tcPr>
            <w:tcW w:w="40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4D5ECD" w:rsidRDefault="00FD615F">
            <w:pPr>
              <w:widowControl w:val="0"/>
              <w:spacing w:after="200"/>
              <w:rPr>
                <w:sz w:val="20"/>
                <w:szCs w:val="20"/>
              </w:rPr>
            </w:pPr>
            <w:r>
              <w:rPr>
                <w:rFonts w:ascii="Montserrat" w:eastAsia="Montserrat" w:hAnsi="Montserrat" w:cs="Montserrat"/>
                <w:b/>
              </w:rPr>
              <w:t>Müşteri İşlem</w:t>
            </w:r>
          </w:p>
        </w:tc>
        <w:tc>
          <w:tcPr>
            <w:tcW w:w="4245" w:type="dxa"/>
            <w:shd w:val="clear" w:color="auto" w:fill="auto"/>
            <w:tcMar>
              <w:top w:w="100" w:type="dxa"/>
              <w:left w:w="100" w:type="dxa"/>
              <w:bottom w:w="100" w:type="dxa"/>
              <w:right w:w="100" w:type="dxa"/>
            </w:tcMar>
          </w:tcPr>
          <w:p w:rsidR="004D5ECD" w:rsidRDefault="00FD615F">
            <w:pPr>
              <w:widowControl w:val="0"/>
              <w:spacing w:after="200"/>
              <w:rPr>
                <w:rFonts w:ascii="Montserrat" w:eastAsia="Montserrat" w:hAnsi="Montserrat" w:cs="Montserrat"/>
                <w:b/>
              </w:rPr>
            </w:pPr>
            <w:r>
              <w:rPr>
                <w:rFonts w:ascii="Montserrat" w:eastAsia="Montserrat" w:hAnsi="Montserrat" w:cs="Montserrat"/>
                <w:b/>
              </w:rPr>
              <w:t>5 YIL</w:t>
            </w:r>
          </w:p>
        </w:tc>
      </w:tr>
      <w:tr w:rsidR="004D5ECD">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4D5ECD" w:rsidRDefault="00FD615F">
            <w:pPr>
              <w:widowControl w:val="0"/>
              <w:spacing w:after="200"/>
              <w:rPr>
                <w:rFonts w:ascii="Montserrat" w:eastAsia="Montserrat" w:hAnsi="Montserrat" w:cs="Montserrat"/>
                <w:b/>
              </w:rPr>
            </w:pPr>
            <w:r>
              <w:rPr>
                <w:rFonts w:ascii="Montserrat" w:eastAsia="Montserrat" w:hAnsi="Montserrat" w:cs="Montserrat"/>
                <w:b/>
              </w:rPr>
              <w:t>7</w:t>
            </w:r>
          </w:p>
        </w:tc>
        <w:tc>
          <w:tcPr>
            <w:tcW w:w="40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4D5ECD" w:rsidRDefault="00FD615F">
            <w:pPr>
              <w:widowControl w:val="0"/>
              <w:spacing w:after="200"/>
              <w:rPr>
                <w:sz w:val="20"/>
                <w:szCs w:val="20"/>
              </w:rPr>
            </w:pPr>
            <w:r>
              <w:rPr>
                <w:rFonts w:ascii="Montserrat" w:eastAsia="Montserrat" w:hAnsi="Montserrat" w:cs="Montserrat"/>
                <w:b/>
              </w:rPr>
              <w:t>Fiziksel Mekân Güvenliği</w:t>
            </w:r>
          </w:p>
        </w:tc>
        <w:tc>
          <w:tcPr>
            <w:tcW w:w="4245" w:type="dxa"/>
            <w:shd w:val="clear" w:color="auto" w:fill="auto"/>
            <w:tcMar>
              <w:top w:w="100" w:type="dxa"/>
              <w:left w:w="100" w:type="dxa"/>
              <w:bottom w:w="100" w:type="dxa"/>
              <w:right w:w="100" w:type="dxa"/>
            </w:tcMar>
          </w:tcPr>
          <w:p w:rsidR="004D5ECD" w:rsidRDefault="00FD615F">
            <w:pPr>
              <w:widowControl w:val="0"/>
              <w:spacing w:after="200"/>
              <w:rPr>
                <w:rFonts w:ascii="Montserrat" w:eastAsia="Montserrat" w:hAnsi="Montserrat" w:cs="Montserrat"/>
                <w:b/>
              </w:rPr>
            </w:pPr>
            <w:r>
              <w:rPr>
                <w:rFonts w:ascii="Montserrat" w:eastAsia="Montserrat" w:hAnsi="Montserrat" w:cs="Montserrat"/>
                <w:b/>
              </w:rPr>
              <w:t>5 YIL</w:t>
            </w:r>
          </w:p>
        </w:tc>
      </w:tr>
      <w:tr w:rsidR="004D5ECD">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4D5ECD" w:rsidRDefault="00FD615F">
            <w:pPr>
              <w:widowControl w:val="0"/>
              <w:spacing w:after="200"/>
              <w:rPr>
                <w:rFonts w:ascii="Montserrat" w:eastAsia="Montserrat" w:hAnsi="Montserrat" w:cs="Montserrat"/>
                <w:b/>
              </w:rPr>
            </w:pPr>
            <w:r>
              <w:rPr>
                <w:rFonts w:ascii="Montserrat" w:eastAsia="Montserrat" w:hAnsi="Montserrat" w:cs="Montserrat"/>
                <w:b/>
              </w:rPr>
              <w:t>8</w:t>
            </w:r>
          </w:p>
        </w:tc>
        <w:tc>
          <w:tcPr>
            <w:tcW w:w="40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4D5ECD" w:rsidRDefault="00FD615F">
            <w:pPr>
              <w:widowControl w:val="0"/>
              <w:spacing w:after="200"/>
              <w:rPr>
                <w:sz w:val="20"/>
                <w:szCs w:val="20"/>
              </w:rPr>
            </w:pPr>
            <w:r>
              <w:rPr>
                <w:rFonts w:ascii="Montserrat" w:eastAsia="Montserrat" w:hAnsi="Montserrat" w:cs="Montserrat"/>
                <w:b/>
              </w:rPr>
              <w:t>İşlem Güvenliği</w:t>
            </w:r>
          </w:p>
        </w:tc>
        <w:tc>
          <w:tcPr>
            <w:tcW w:w="4245" w:type="dxa"/>
            <w:shd w:val="clear" w:color="auto" w:fill="auto"/>
            <w:tcMar>
              <w:top w:w="100" w:type="dxa"/>
              <w:left w:w="100" w:type="dxa"/>
              <w:bottom w:w="100" w:type="dxa"/>
              <w:right w:w="100" w:type="dxa"/>
            </w:tcMar>
          </w:tcPr>
          <w:p w:rsidR="004D5ECD" w:rsidRDefault="00FD615F">
            <w:pPr>
              <w:widowControl w:val="0"/>
              <w:spacing w:after="200"/>
              <w:rPr>
                <w:rFonts w:ascii="Montserrat" w:eastAsia="Montserrat" w:hAnsi="Montserrat" w:cs="Montserrat"/>
                <w:b/>
              </w:rPr>
            </w:pPr>
            <w:r>
              <w:rPr>
                <w:rFonts w:ascii="Montserrat" w:eastAsia="Montserrat" w:hAnsi="Montserrat" w:cs="Montserrat"/>
                <w:b/>
              </w:rPr>
              <w:t>2 YIL</w:t>
            </w:r>
          </w:p>
        </w:tc>
      </w:tr>
      <w:tr w:rsidR="004D5ECD">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4D5ECD" w:rsidRDefault="00FD615F">
            <w:pPr>
              <w:widowControl w:val="0"/>
              <w:spacing w:after="200"/>
              <w:rPr>
                <w:rFonts w:ascii="Montserrat" w:eastAsia="Montserrat" w:hAnsi="Montserrat" w:cs="Montserrat"/>
                <w:b/>
              </w:rPr>
            </w:pPr>
            <w:r>
              <w:rPr>
                <w:rFonts w:ascii="Montserrat" w:eastAsia="Montserrat" w:hAnsi="Montserrat" w:cs="Montserrat"/>
                <w:b/>
              </w:rPr>
              <w:t>9</w:t>
            </w:r>
          </w:p>
        </w:tc>
        <w:tc>
          <w:tcPr>
            <w:tcW w:w="40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4D5ECD" w:rsidRDefault="00FD615F">
            <w:pPr>
              <w:widowControl w:val="0"/>
              <w:spacing w:after="200"/>
              <w:rPr>
                <w:sz w:val="20"/>
                <w:szCs w:val="20"/>
              </w:rPr>
            </w:pPr>
            <w:r>
              <w:rPr>
                <w:rFonts w:ascii="Montserrat" w:eastAsia="Montserrat" w:hAnsi="Montserrat" w:cs="Montserrat"/>
                <w:b/>
              </w:rPr>
              <w:t>Risk Yönetimi</w:t>
            </w:r>
          </w:p>
        </w:tc>
        <w:tc>
          <w:tcPr>
            <w:tcW w:w="4245" w:type="dxa"/>
            <w:shd w:val="clear" w:color="auto" w:fill="auto"/>
            <w:tcMar>
              <w:top w:w="100" w:type="dxa"/>
              <w:left w:w="100" w:type="dxa"/>
              <w:bottom w:w="100" w:type="dxa"/>
              <w:right w:w="100" w:type="dxa"/>
            </w:tcMar>
          </w:tcPr>
          <w:p w:rsidR="004D5ECD" w:rsidRDefault="00FD615F">
            <w:pPr>
              <w:widowControl w:val="0"/>
              <w:spacing w:after="200"/>
              <w:rPr>
                <w:rFonts w:ascii="Montserrat" w:eastAsia="Montserrat" w:hAnsi="Montserrat" w:cs="Montserrat"/>
                <w:b/>
              </w:rPr>
            </w:pPr>
            <w:r>
              <w:rPr>
                <w:rFonts w:ascii="Montserrat" w:eastAsia="Montserrat" w:hAnsi="Montserrat" w:cs="Montserrat"/>
                <w:b/>
              </w:rPr>
              <w:t>15 YIL</w:t>
            </w:r>
          </w:p>
        </w:tc>
      </w:tr>
      <w:tr w:rsidR="004D5ECD">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4D5ECD" w:rsidRDefault="00FD615F">
            <w:pPr>
              <w:widowControl w:val="0"/>
              <w:spacing w:after="200"/>
              <w:rPr>
                <w:rFonts w:ascii="Montserrat" w:eastAsia="Montserrat" w:hAnsi="Montserrat" w:cs="Montserrat"/>
                <w:b/>
              </w:rPr>
            </w:pPr>
            <w:r>
              <w:rPr>
                <w:rFonts w:ascii="Montserrat" w:eastAsia="Montserrat" w:hAnsi="Montserrat" w:cs="Montserrat"/>
                <w:b/>
              </w:rPr>
              <w:t>10</w:t>
            </w:r>
          </w:p>
        </w:tc>
        <w:tc>
          <w:tcPr>
            <w:tcW w:w="40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4D5ECD" w:rsidRDefault="00FD615F">
            <w:pPr>
              <w:widowControl w:val="0"/>
              <w:spacing w:after="200"/>
              <w:rPr>
                <w:sz w:val="20"/>
                <w:szCs w:val="20"/>
              </w:rPr>
            </w:pPr>
            <w:r>
              <w:rPr>
                <w:rFonts w:ascii="Montserrat" w:eastAsia="Montserrat" w:hAnsi="Montserrat" w:cs="Montserrat"/>
                <w:b/>
              </w:rPr>
              <w:t>Finans</w:t>
            </w:r>
          </w:p>
        </w:tc>
        <w:tc>
          <w:tcPr>
            <w:tcW w:w="4245" w:type="dxa"/>
            <w:shd w:val="clear" w:color="auto" w:fill="auto"/>
            <w:tcMar>
              <w:top w:w="100" w:type="dxa"/>
              <w:left w:w="100" w:type="dxa"/>
              <w:bottom w:w="100" w:type="dxa"/>
              <w:right w:w="100" w:type="dxa"/>
            </w:tcMar>
          </w:tcPr>
          <w:p w:rsidR="004D5ECD" w:rsidRDefault="00FD615F">
            <w:pPr>
              <w:widowControl w:val="0"/>
              <w:spacing w:after="200"/>
              <w:rPr>
                <w:rFonts w:ascii="Montserrat" w:eastAsia="Montserrat" w:hAnsi="Montserrat" w:cs="Montserrat"/>
                <w:b/>
              </w:rPr>
            </w:pPr>
            <w:r>
              <w:rPr>
                <w:rFonts w:ascii="Montserrat" w:eastAsia="Montserrat" w:hAnsi="Montserrat" w:cs="Montserrat"/>
                <w:b/>
              </w:rPr>
              <w:t>10 YIL</w:t>
            </w:r>
          </w:p>
        </w:tc>
      </w:tr>
      <w:tr w:rsidR="004D5ECD">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4D5ECD" w:rsidRDefault="00FD615F">
            <w:pPr>
              <w:widowControl w:val="0"/>
              <w:spacing w:after="200"/>
              <w:rPr>
                <w:rFonts w:ascii="Montserrat" w:eastAsia="Montserrat" w:hAnsi="Montserrat" w:cs="Montserrat"/>
                <w:b/>
              </w:rPr>
            </w:pPr>
            <w:r>
              <w:rPr>
                <w:rFonts w:ascii="Montserrat" w:eastAsia="Montserrat" w:hAnsi="Montserrat" w:cs="Montserrat"/>
                <w:b/>
              </w:rPr>
              <w:t>11</w:t>
            </w:r>
          </w:p>
        </w:tc>
        <w:tc>
          <w:tcPr>
            <w:tcW w:w="40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4D5ECD" w:rsidRDefault="00FD615F">
            <w:pPr>
              <w:widowControl w:val="0"/>
              <w:spacing w:after="200"/>
              <w:rPr>
                <w:sz w:val="20"/>
                <w:szCs w:val="20"/>
              </w:rPr>
            </w:pPr>
            <w:r>
              <w:rPr>
                <w:rFonts w:ascii="Montserrat" w:eastAsia="Montserrat" w:hAnsi="Montserrat" w:cs="Montserrat"/>
                <w:b/>
              </w:rPr>
              <w:t>Mesleki Deneyim</w:t>
            </w:r>
          </w:p>
        </w:tc>
        <w:tc>
          <w:tcPr>
            <w:tcW w:w="4245" w:type="dxa"/>
            <w:shd w:val="clear" w:color="auto" w:fill="auto"/>
            <w:tcMar>
              <w:top w:w="100" w:type="dxa"/>
              <w:left w:w="100" w:type="dxa"/>
              <w:bottom w:w="100" w:type="dxa"/>
              <w:right w:w="100" w:type="dxa"/>
            </w:tcMar>
          </w:tcPr>
          <w:p w:rsidR="004D5ECD" w:rsidRDefault="00FD615F">
            <w:pPr>
              <w:widowControl w:val="0"/>
              <w:spacing w:after="200"/>
              <w:rPr>
                <w:rFonts w:ascii="Montserrat" w:eastAsia="Montserrat" w:hAnsi="Montserrat" w:cs="Montserrat"/>
                <w:b/>
              </w:rPr>
            </w:pPr>
            <w:r>
              <w:rPr>
                <w:rFonts w:ascii="Montserrat" w:eastAsia="Montserrat" w:hAnsi="Montserrat" w:cs="Montserrat"/>
                <w:b/>
              </w:rPr>
              <w:t>15 YIL</w:t>
            </w:r>
          </w:p>
        </w:tc>
      </w:tr>
      <w:tr w:rsidR="004D5ECD">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4D5ECD" w:rsidRDefault="00FD615F">
            <w:pPr>
              <w:widowControl w:val="0"/>
              <w:spacing w:after="200"/>
              <w:rPr>
                <w:rFonts w:ascii="Montserrat" w:eastAsia="Montserrat" w:hAnsi="Montserrat" w:cs="Montserrat"/>
                <w:b/>
              </w:rPr>
            </w:pPr>
            <w:r>
              <w:rPr>
                <w:rFonts w:ascii="Montserrat" w:eastAsia="Montserrat" w:hAnsi="Montserrat" w:cs="Montserrat"/>
                <w:b/>
              </w:rPr>
              <w:t>13</w:t>
            </w:r>
          </w:p>
        </w:tc>
        <w:tc>
          <w:tcPr>
            <w:tcW w:w="40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4D5ECD" w:rsidRDefault="00FD615F">
            <w:pPr>
              <w:widowControl w:val="0"/>
              <w:spacing w:after="200"/>
              <w:rPr>
                <w:sz w:val="20"/>
                <w:szCs w:val="20"/>
              </w:rPr>
            </w:pPr>
            <w:r>
              <w:rPr>
                <w:rFonts w:ascii="Montserrat" w:eastAsia="Montserrat" w:hAnsi="Montserrat" w:cs="Montserrat"/>
                <w:b/>
              </w:rPr>
              <w:t>Görsel ve İşitsel Kayıtlar</w:t>
            </w:r>
          </w:p>
        </w:tc>
        <w:tc>
          <w:tcPr>
            <w:tcW w:w="4245" w:type="dxa"/>
            <w:shd w:val="clear" w:color="auto" w:fill="auto"/>
            <w:tcMar>
              <w:top w:w="100" w:type="dxa"/>
              <w:left w:w="100" w:type="dxa"/>
              <w:bottom w:w="100" w:type="dxa"/>
              <w:right w:w="100" w:type="dxa"/>
            </w:tcMar>
          </w:tcPr>
          <w:p w:rsidR="004D5ECD" w:rsidRDefault="00FD615F">
            <w:pPr>
              <w:widowControl w:val="0"/>
              <w:spacing w:after="200"/>
              <w:rPr>
                <w:rFonts w:ascii="Montserrat" w:eastAsia="Montserrat" w:hAnsi="Montserrat" w:cs="Montserrat"/>
                <w:b/>
              </w:rPr>
            </w:pPr>
            <w:r>
              <w:rPr>
                <w:rFonts w:ascii="Montserrat" w:eastAsia="Montserrat" w:hAnsi="Montserrat" w:cs="Montserrat"/>
                <w:b/>
              </w:rPr>
              <w:t>10 YIL</w:t>
            </w:r>
          </w:p>
        </w:tc>
      </w:tr>
      <w:tr w:rsidR="004D5ECD">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4D5ECD" w:rsidRDefault="00FD615F">
            <w:pPr>
              <w:widowControl w:val="0"/>
              <w:spacing w:after="200"/>
              <w:rPr>
                <w:rFonts w:ascii="Montserrat" w:eastAsia="Montserrat" w:hAnsi="Montserrat" w:cs="Montserrat"/>
                <w:b/>
              </w:rPr>
            </w:pPr>
            <w:r>
              <w:rPr>
                <w:rFonts w:ascii="Montserrat" w:eastAsia="Montserrat" w:hAnsi="Montserrat" w:cs="Montserrat"/>
                <w:b/>
              </w:rPr>
              <w:t>18</w:t>
            </w:r>
          </w:p>
        </w:tc>
        <w:tc>
          <w:tcPr>
            <w:tcW w:w="40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4D5ECD" w:rsidRDefault="00FD615F">
            <w:pPr>
              <w:widowControl w:val="0"/>
              <w:spacing w:after="200"/>
              <w:rPr>
                <w:rFonts w:ascii="Montserrat" w:eastAsia="Montserrat" w:hAnsi="Montserrat" w:cs="Montserrat"/>
                <w:b/>
              </w:rPr>
            </w:pPr>
            <w:r>
              <w:rPr>
                <w:rFonts w:ascii="Montserrat" w:eastAsia="Montserrat" w:hAnsi="Montserrat" w:cs="Montserrat"/>
                <w:b/>
              </w:rPr>
              <w:t>Sağlık Bilgileri</w:t>
            </w:r>
          </w:p>
        </w:tc>
        <w:tc>
          <w:tcPr>
            <w:tcW w:w="42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4D5ECD" w:rsidRDefault="00FD615F">
            <w:pPr>
              <w:widowControl w:val="0"/>
              <w:spacing w:after="200"/>
              <w:rPr>
                <w:sz w:val="20"/>
                <w:szCs w:val="20"/>
              </w:rPr>
            </w:pPr>
            <w:r>
              <w:rPr>
                <w:rFonts w:ascii="Montserrat" w:eastAsia="Montserrat" w:hAnsi="Montserrat" w:cs="Montserrat"/>
                <w:b/>
              </w:rPr>
              <w:t>15 YIL</w:t>
            </w:r>
          </w:p>
        </w:tc>
      </w:tr>
      <w:tr w:rsidR="004D5ECD">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4D5ECD" w:rsidRDefault="00FD615F">
            <w:pPr>
              <w:widowControl w:val="0"/>
              <w:spacing w:after="200"/>
              <w:rPr>
                <w:rFonts w:ascii="Montserrat" w:eastAsia="Montserrat" w:hAnsi="Montserrat" w:cs="Montserrat"/>
                <w:b/>
              </w:rPr>
            </w:pPr>
            <w:r>
              <w:rPr>
                <w:rFonts w:ascii="Montserrat" w:eastAsia="Montserrat" w:hAnsi="Montserrat" w:cs="Montserrat"/>
                <w:b/>
              </w:rPr>
              <w:t>19</w:t>
            </w:r>
          </w:p>
        </w:tc>
        <w:tc>
          <w:tcPr>
            <w:tcW w:w="40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4D5ECD" w:rsidRDefault="00FD615F">
            <w:pPr>
              <w:widowControl w:val="0"/>
              <w:spacing w:after="200"/>
              <w:rPr>
                <w:rFonts w:ascii="Montserrat" w:eastAsia="Montserrat" w:hAnsi="Montserrat" w:cs="Montserrat"/>
                <w:b/>
              </w:rPr>
            </w:pPr>
            <w:r>
              <w:rPr>
                <w:rFonts w:ascii="Montserrat" w:eastAsia="Montserrat" w:hAnsi="Montserrat" w:cs="Montserrat"/>
                <w:b/>
              </w:rPr>
              <w:t>Ceza Mahkûmiyeti Ve Güvenlik Tedbirleri</w:t>
            </w:r>
          </w:p>
        </w:tc>
        <w:tc>
          <w:tcPr>
            <w:tcW w:w="42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4D5ECD" w:rsidRDefault="00FD615F">
            <w:pPr>
              <w:widowControl w:val="0"/>
              <w:spacing w:after="200"/>
              <w:rPr>
                <w:b/>
                <w:sz w:val="20"/>
                <w:szCs w:val="20"/>
              </w:rPr>
            </w:pPr>
            <w:r>
              <w:rPr>
                <w:b/>
                <w:sz w:val="20"/>
                <w:szCs w:val="20"/>
              </w:rPr>
              <w:t>15 YIL</w:t>
            </w:r>
          </w:p>
        </w:tc>
      </w:tr>
    </w:tbl>
    <w:p w:rsidR="004D5ECD" w:rsidRDefault="00FD615F">
      <w:pPr>
        <w:spacing w:after="200"/>
        <w:ind w:left="720"/>
        <w:jc w:val="both"/>
        <w:rPr>
          <w:rFonts w:ascii="Montserrat" w:eastAsia="Montserrat" w:hAnsi="Montserrat" w:cs="Montserrat"/>
          <w:b/>
        </w:rPr>
      </w:pPr>
      <w:r>
        <w:rPr>
          <w:rFonts w:ascii="Montserrat" w:eastAsia="Montserrat" w:hAnsi="Montserrat" w:cs="Montserrat"/>
          <w:b/>
        </w:rPr>
        <w:t>*Yukarıdaki süreler, çalışanlar için iş sözleşmesinin feshi tarihinden, tedarikçi ve müşteriler için sözleşmenin sona erme tarihinden veya sözleşme yoksa son işlemin yapıldığı tarihten, diğer ilgili kişiler için kişisel verilerin elde edilme tarihinden itibaren başlar.</w:t>
      </w:r>
    </w:p>
    <w:p w:rsidR="004D5ECD" w:rsidRDefault="00FD615F">
      <w:pPr>
        <w:numPr>
          <w:ilvl w:val="0"/>
          <w:numId w:val="1"/>
        </w:numPr>
        <w:spacing w:after="200"/>
        <w:jc w:val="both"/>
        <w:rPr>
          <w:rFonts w:ascii="Montserrat" w:eastAsia="Montserrat" w:hAnsi="Montserrat" w:cs="Montserrat"/>
        </w:rPr>
      </w:pPr>
      <w:r>
        <w:rPr>
          <w:rFonts w:ascii="Montserrat" w:eastAsia="Montserrat" w:hAnsi="Montserrat" w:cs="Montserrat"/>
          <w:b/>
        </w:rPr>
        <w:t>Periyodik imha süreleri,</w:t>
      </w:r>
    </w:p>
    <w:p w:rsidR="004D5ECD" w:rsidRDefault="00FD615F">
      <w:pPr>
        <w:numPr>
          <w:ilvl w:val="1"/>
          <w:numId w:val="1"/>
        </w:numPr>
        <w:spacing w:after="200"/>
        <w:jc w:val="both"/>
        <w:rPr>
          <w:rFonts w:ascii="Montserrat" w:eastAsia="Montserrat" w:hAnsi="Montserrat" w:cs="Montserrat"/>
        </w:rPr>
      </w:pPr>
      <w:r>
        <w:rPr>
          <w:rFonts w:ascii="Montserrat" w:eastAsia="Montserrat" w:hAnsi="Montserrat" w:cs="Montserrat"/>
        </w:rPr>
        <w:t>Şirket saklama süresi dolan kişisel verileri saklama süresinin dolduğu tarihten itibaren en geç 180 gün içerisinde imha eder.</w:t>
      </w:r>
    </w:p>
    <w:p w:rsidR="004D5ECD" w:rsidRDefault="00FD615F">
      <w:pPr>
        <w:numPr>
          <w:ilvl w:val="1"/>
          <w:numId w:val="1"/>
        </w:numPr>
        <w:spacing w:after="200"/>
        <w:jc w:val="both"/>
        <w:rPr>
          <w:rFonts w:ascii="Montserrat" w:eastAsia="Montserrat" w:hAnsi="Montserrat" w:cs="Montserrat"/>
        </w:rPr>
      </w:pPr>
      <w:r>
        <w:rPr>
          <w:rFonts w:ascii="Montserrat" w:eastAsia="Montserrat" w:hAnsi="Montserrat" w:cs="Montserrat"/>
        </w:rPr>
        <w:lastRenderedPageBreak/>
        <w:t>Şirket; kişisel verileri silme, yok etme veya anonim hale getirme yükümlülüğünün ortaya çıktığı tarihi takip eden ilk periyodik imha işleminde, kişisel verileri siler, yok eder veya anonim hale getirir.</w:t>
      </w:r>
    </w:p>
    <w:p w:rsidR="004D5ECD" w:rsidRDefault="00FD615F">
      <w:pPr>
        <w:numPr>
          <w:ilvl w:val="1"/>
          <w:numId w:val="1"/>
        </w:numPr>
        <w:spacing w:after="200"/>
        <w:jc w:val="both"/>
        <w:rPr>
          <w:rFonts w:ascii="Montserrat" w:eastAsia="Montserrat" w:hAnsi="Montserrat" w:cs="Montserrat"/>
        </w:rPr>
      </w:pPr>
      <w:r>
        <w:rPr>
          <w:rFonts w:ascii="Montserrat" w:eastAsia="Montserrat" w:hAnsi="Montserrat" w:cs="Montserrat"/>
        </w:rPr>
        <w:t xml:space="preserve">Periyodik imhanın gerçekleştirileceği zaman aralığı veri sorumlusu tarafından kişisel veri saklama ve imha politikasına, </w:t>
      </w:r>
      <w:proofErr w:type="gramStart"/>
      <w:r>
        <w:rPr>
          <w:rFonts w:ascii="Montserrat" w:eastAsia="Montserrat" w:hAnsi="Montserrat" w:cs="Montserrat"/>
        </w:rPr>
        <w:t>prosedürlere</w:t>
      </w:r>
      <w:proofErr w:type="gramEnd"/>
      <w:r>
        <w:rPr>
          <w:rFonts w:ascii="Montserrat" w:eastAsia="Montserrat" w:hAnsi="Montserrat" w:cs="Montserrat"/>
        </w:rPr>
        <w:t xml:space="preserve"> ve şirketin iş akışına uygun olarak belirlenir. Bu süre her halde altı ayı geçemez.</w:t>
      </w:r>
    </w:p>
    <w:p w:rsidR="004D5ECD" w:rsidRDefault="00FD615F">
      <w:pPr>
        <w:numPr>
          <w:ilvl w:val="0"/>
          <w:numId w:val="1"/>
        </w:numPr>
        <w:spacing w:after="200"/>
        <w:jc w:val="both"/>
        <w:rPr>
          <w:rFonts w:ascii="Montserrat" w:eastAsia="Montserrat" w:hAnsi="Montserrat" w:cs="Montserrat"/>
        </w:rPr>
      </w:pPr>
      <w:r>
        <w:rPr>
          <w:rFonts w:ascii="Montserrat" w:eastAsia="Montserrat" w:hAnsi="Montserrat" w:cs="Montserrat"/>
          <w:b/>
        </w:rPr>
        <w:t>Politikanın Yayınlanması ve Saklanması</w:t>
      </w:r>
    </w:p>
    <w:p w:rsidR="004D5ECD" w:rsidRDefault="00FD615F">
      <w:pPr>
        <w:spacing w:after="200"/>
        <w:ind w:left="720"/>
        <w:jc w:val="both"/>
        <w:rPr>
          <w:rFonts w:ascii="Montserrat" w:eastAsia="Montserrat" w:hAnsi="Montserrat" w:cs="Montserrat"/>
        </w:rPr>
      </w:pPr>
      <w:r>
        <w:rPr>
          <w:rFonts w:ascii="Montserrat" w:eastAsia="Montserrat" w:hAnsi="Montserrat" w:cs="Montserrat"/>
        </w:rPr>
        <w:t xml:space="preserve">Politika, ıslak imzalı (basılı kâğıt) ve elektronik ortamda olmak üzere iki farklı ortamda yayımlanır, internet sayfasında kamuya açıklanır. </w:t>
      </w:r>
    </w:p>
    <w:p w:rsidR="004D5ECD" w:rsidRDefault="00FD615F">
      <w:pPr>
        <w:numPr>
          <w:ilvl w:val="0"/>
          <w:numId w:val="1"/>
        </w:numPr>
        <w:spacing w:after="200"/>
        <w:jc w:val="both"/>
        <w:rPr>
          <w:rFonts w:ascii="Montserrat" w:eastAsia="Montserrat" w:hAnsi="Montserrat" w:cs="Montserrat"/>
        </w:rPr>
      </w:pPr>
      <w:r>
        <w:rPr>
          <w:rFonts w:ascii="Montserrat" w:eastAsia="Montserrat" w:hAnsi="Montserrat" w:cs="Montserrat"/>
          <w:b/>
        </w:rPr>
        <w:t>Güncelleme Periyodu</w:t>
      </w:r>
    </w:p>
    <w:p w:rsidR="004D5ECD" w:rsidRDefault="00FD615F">
      <w:pPr>
        <w:spacing w:after="200"/>
        <w:ind w:left="720"/>
        <w:jc w:val="both"/>
        <w:rPr>
          <w:rFonts w:ascii="Montserrat" w:eastAsia="Montserrat" w:hAnsi="Montserrat" w:cs="Montserrat"/>
        </w:rPr>
      </w:pPr>
      <w:r>
        <w:rPr>
          <w:rFonts w:ascii="Montserrat" w:eastAsia="Montserrat" w:hAnsi="Montserrat" w:cs="Montserrat"/>
        </w:rPr>
        <w:t>Politika, ihtiyaç duyuldukça gözden geçirilir ve gerekli olan bölümler güncellenir.</w:t>
      </w:r>
    </w:p>
    <w:p w:rsidR="004D5ECD" w:rsidRDefault="00FD615F">
      <w:pPr>
        <w:numPr>
          <w:ilvl w:val="0"/>
          <w:numId w:val="1"/>
        </w:numPr>
        <w:spacing w:after="200"/>
        <w:jc w:val="both"/>
        <w:rPr>
          <w:rFonts w:ascii="Montserrat" w:eastAsia="Montserrat" w:hAnsi="Montserrat" w:cs="Montserrat"/>
        </w:rPr>
      </w:pPr>
      <w:r>
        <w:rPr>
          <w:rFonts w:ascii="Montserrat" w:eastAsia="Montserrat" w:hAnsi="Montserrat" w:cs="Montserrat"/>
          <w:b/>
        </w:rPr>
        <w:t>Yürürlük</w:t>
      </w:r>
    </w:p>
    <w:p w:rsidR="004D5ECD" w:rsidRDefault="00FD615F">
      <w:pPr>
        <w:spacing w:after="200"/>
        <w:ind w:left="720"/>
        <w:jc w:val="both"/>
        <w:rPr>
          <w:rFonts w:ascii="Montserrat" w:eastAsia="Montserrat" w:hAnsi="Montserrat" w:cs="Montserrat"/>
        </w:rPr>
      </w:pPr>
      <w:r>
        <w:rPr>
          <w:rFonts w:ascii="Montserrat" w:eastAsia="Montserrat" w:hAnsi="Montserrat" w:cs="Montserrat"/>
        </w:rPr>
        <w:t xml:space="preserve">Politika, Şirketin internet sitesinde yayınlanmasının ardından yürürlüğe girmiş kabul edilir. </w:t>
      </w:r>
    </w:p>
    <w:p w:rsidR="004D5ECD" w:rsidRDefault="004D5ECD">
      <w:pPr>
        <w:spacing w:after="200"/>
        <w:ind w:left="720"/>
        <w:jc w:val="both"/>
        <w:rPr>
          <w:rFonts w:ascii="Montserrat" w:eastAsia="Montserrat" w:hAnsi="Montserrat" w:cs="Montserrat"/>
        </w:rPr>
      </w:pPr>
    </w:p>
    <w:p w:rsidR="008C0BCF" w:rsidRDefault="008C0BCF" w:rsidP="008C0BCF">
      <w:pPr>
        <w:shd w:val="clear" w:color="auto" w:fill="FFFFFF"/>
        <w:spacing w:before="300" w:after="200"/>
        <w:rPr>
          <w:rFonts w:ascii="Montserrat" w:eastAsia="Montserrat" w:hAnsi="Montserrat" w:cs="Montserrat"/>
          <w:b/>
        </w:rPr>
      </w:pPr>
      <w:r>
        <w:rPr>
          <w:rFonts w:ascii="Montserrat" w:eastAsia="Montserrat" w:hAnsi="Montserrat" w:cs="Montserrat"/>
          <w:b/>
        </w:rPr>
        <w:t>Veri Sorumlusu Unvan: 2 G HAVACILIK ELEKTRONİK SAN. VE TİC. A.Ş.</w:t>
      </w:r>
    </w:p>
    <w:p w:rsidR="008C0BCF" w:rsidRDefault="008C0BCF" w:rsidP="008C0BCF">
      <w:pPr>
        <w:shd w:val="clear" w:color="auto" w:fill="FFFFFF"/>
        <w:spacing w:before="300" w:after="200"/>
        <w:rPr>
          <w:rFonts w:ascii="Montserrat" w:eastAsia="Montserrat" w:hAnsi="Montserrat" w:cs="Montserrat"/>
          <w:b/>
        </w:rPr>
      </w:pPr>
      <w:proofErr w:type="spellStart"/>
      <w:r>
        <w:rPr>
          <w:rFonts w:ascii="Montserrat" w:eastAsia="Montserrat" w:hAnsi="Montserrat" w:cs="Montserrat"/>
          <w:b/>
        </w:rPr>
        <w:t>Mersis</w:t>
      </w:r>
      <w:proofErr w:type="spellEnd"/>
      <w:r>
        <w:rPr>
          <w:rFonts w:ascii="Montserrat" w:eastAsia="Montserrat" w:hAnsi="Montserrat" w:cs="Montserrat"/>
          <w:b/>
        </w:rPr>
        <w:t xml:space="preserve"> </w:t>
      </w:r>
      <w:proofErr w:type="spellStart"/>
      <w:r>
        <w:rPr>
          <w:rFonts w:ascii="Montserrat" w:eastAsia="Montserrat" w:hAnsi="Montserrat" w:cs="Montserrat"/>
          <w:b/>
        </w:rPr>
        <w:t>no</w:t>
      </w:r>
      <w:proofErr w:type="spellEnd"/>
      <w:r>
        <w:rPr>
          <w:rFonts w:ascii="Montserrat" w:eastAsia="Montserrat" w:hAnsi="Montserrat" w:cs="Montserrat"/>
          <w:b/>
        </w:rPr>
        <w:t xml:space="preserve">: </w:t>
      </w:r>
      <w:proofErr w:type="gramStart"/>
      <w:r>
        <w:rPr>
          <w:rFonts w:ascii="Montserrat" w:eastAsia="Montserrat" w:hAnsi="Montserrat" w:cs="Montserrat"/>
          <w:b/>
        </w:rPr>
        <w:t>001166695100001</w:t>
      </w:r>
      <w:proofErr w:type="gramEnd"/>
    </w:p>
    <w:p w:rsidR="008C0BCF" w:rsidRDefault="008C0BCF" w:rsidP="008C0BCF">
      <w:pPr>
        <w:shd w:val="clear" w:color="auto" w:fill="FFFFFF"/>
        <w:spacing w:before="300" w:after="200"/>
        <w:rPr>
          <w:rFonts w:ascii="Montserrat" w:eastAsia="Montserrat" w:hAnsi="Montserrat" w:cs="Montserrat"/>
          <w:b/>
        </w:rPr>
      </w:pPr>
      <w:r>
        <w:rPr>
          <w:rFonts w:ascii="Montserrat" w:eastAsia="Montserrat" w:hAnsi="Montserrat" w:cs="Montserrat"/>
          <w:b/>
        </w:rPr>
        <w:t xml:space="preserve">E-posta adresi: </w:t>
      </w:r>
      <w:hyperlink r:id="rId8" w:history="1">
        <w:r>
          <w:rPr>
            <w:rStyle w:val="Kpr"/>
            <w:rFonts w:ascii="Montserrat" w:eastAsia="Montserrat" w:hAnsi="Montserrat" w:cs="Montserrat"/>
            <w:b/>
          </w:rPr>
          <w:t>info@2gelektronik.com</w:t>
        </w:r>
      </w:hyperlink>
    </w:p>
    <w:p w:rsidR="008C0BCF" w:rsidRDefault="008C0BCF" w:rsidP="008C0BCF">
      <w:pPr>
        <w:shd w:val="clear" w:color="auto" w:fill="FFFFFF"/>
        <w:spacing w:before="300" w:after="200"/>
        <w:rPr>
          <w:rFonts w:ascii="Montserrat" w:eastAsia="Montserrat" w:hAnsi="Montserrat" w:cs="Montserrat"/>
          <w:b/>
        </w:rPr>
      </w:pPr>
      <w:r>
        <w:rPr>
          <w:rFonts w:ascii="Montserrat" w:eastAsia="Montserrat" w:hAnsi="Montserrat" w:cs="Montserrat"/>
          <w:b/>
        </w:rPr>
        <w:t>Kayıtlı Elektronik Posta Adresi: 2gelektronik@hs01.kep.tr</w:t>
      </w:r>
    </w:p>
    <w:p w:rsidR="008C0BCF" w:rsidRDefault="008C0BCF" w:rsidP="008C0BCF">
      <w:pPr>
        <w:shd w:val="clear" w:color="auto" w:fill="FFFFFF"/>
        <w:spacing w:before="300" w:after="200"/>
        <w:rPr>
          <w:rFonts w:ascii="Montserrat" w:eastAsia="Montserrat" w:hAnsi="Montserrat" w:cs="Montserrat"/>
          <w:b/>
        </w:rPr>
      </w:pPr>
      <w:r>
        <w:rPr>
          <w:rFonts w:ascii="Montserrat" w:eastAsia="Montserrat" w:hAnsi="Montserrat" w:cs="Montserrat"/>
          <w:b/>
        </w:rPr>
        <w:t xml:space="preserve">Fiziki Posta adresi: Batı Sitesi Mahallesi, </w:t>
      </w:r>
      <w:proofErr w:type="spellStart"/>
      <w:r>
        <w:rPr>
          <w:rFonts w:ascii="Montserrat" w:eastAsia="Montserrat" w:hAnsi="Montserrat" w:cs="Montserrat"/>
          <w:b/>
        </w:rPr>
        <w:t>Gersan</w:t>
      </w:r>
      <w:proofErr w:type="spellEnd"/>
      <w:r>
        <w:rPr>
          <w:rFonts w:ascii="Montserrat" w:eastAsia="Montserrat" w:hAnsi="Montserrat" w:cs="Montserrat"/>
          <w:b/>
        </w:rPr>
        <w:t xml:space="preserve"> Sanayi Sitesi, 2306 Sokak No:50, 06370 Yenimahalle, Ankara, Türkiye</w:t>
      </w:r>
      <w:bookmarkStart w:id="0" w:name="_GoBack"/>
      <w:bookmarkEnd w:id="0"/>
    </w:p>
    <w:p w:rsidR="008C0BCF" w:rsidRDefault="008C0BCF">
      <w:pPr>
        <w:shd w:val="clear" w:color="auto" w:fill="FFFFFF"/>
        <w:spacing w:before="300" w:after="200"/>
        <w:jc w:val="both"/>
        <w:rPr>
          <w:rFonts w:ascii="Montserrat" w:eastAsia="Montserrat" w:hAnsi="Montserrat" w:cs="Montserrat"/>
          <w:b/>
        </w:rPr>
      </w:pPr>
    </w:p>
    <w:p w:rsidR="004D5ECD" w:rsidRDefault="004D5ECD">
      <w:pPr>
        <w:spacing w:after="200"/>
        <w:ind w:left="720"/>
        <w:jc w:val="both"/>
        <w:rPr>
          <w:rFonts w:ascii="Montserrat" w:eastAsia="Montserrat" w:hAnsi="Montserrat" w:cs="Montserrat"/>
        </w:rPr>
      </w:pPr>
    </w:p>
    <w:sectPr w:rsidR="004D5ECD">
      <w:footerReference w:type="default" r:id="rId9"/>
      <w:pgSz w:w="11906" w:h="16838"/>
      <w:pgMar w:top="1133" w:right="1133" w:bottom="1133" w:left="1133" w:header="720" w:footer="720"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40E5" w:rsidRDefault="00AE40E5">
      <w:pPr>
        <w:spacing w:line="240" w:lineRule="auto"/>
      </w:pPr>
      <w:r>
        <w:separator/>
      </w:r>
    </w:p>
  </w:endnote>
  <w:endnote w:type="continuationSeparator" w:id="0">
    <w:p w:rsidR="00AE40E5" w:rsidRDefault="00AE40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Montserrat">
    <w:altName w:val="Times New Roman"/>
    <w:charset w:val="00"/>
    <w:family w:val="auto"/>
    <w:pitch w:val="default"/>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5ECD" w:rsidRDefault="004D5ECD">
    <w:pPr>
      <w:jc w:val="right"/>
    </w:pPr>
  </w:p>
  <w:p w:rsidR="004D5ECD" w:rsidRDefault="00AE40E5">
    <w:pPr>
      <w:jc w:val="right"/>
    </w:pPr>
    <w:r>
      <w:pict>
        <v:rect id="_x0000_i1025" style="width:0;height:1.5pt" o:hralign="center" o:hrstd="t" o:hr="t" fillcolor="#a0a0a0" stroked="f"/>
      </w:pict>
    </w:r>
  </w:p>
  <w:p w:rsidR="004D5ECD" w:rsidRDefault="00FD615F">
    <w:pPr>
      <w:jc w:val="right"/>
      <w:rPr>
        <w:rFonts w:ascii="Montserrat" w:eastAsia="Montserrat" w:hAnsi="Montserrat" w:cs="Montserrat"/>
        <w:b/>
      </w:rPr>
    </w:pPr>
    <w:r>
      <w:rPr>
        <w:rFonts w:ascii="Montserrat" w:eastAsia="Montserrat" w:hAnsi="Montserrat" w:cs="Montserrat"/>
        <w:b/>
      </w:rPr>
      <w:t xml:space="preserve">SAYFA </w:t>
    </w:r>
    <w:r>
      <w:rPr>
        <w:rFonts w:ascii="Montserrat" w:eastAsia="Montserrat" w:hAnsi="Montserrat" w:cs="Montserrat"/>
        <w:b/>
      </w:rPr>
      <w:fldChar w:fldCharType="begin"/>
    </w:r>
    <w:r>
      <w:rPr>
        <w:rFonts w:ascii="Montserrat" w:eastAsia="Montserrat" w:hAnsi="Montserrat" w:cs="Montserrat"/>
        <w:b/>
      </w:rPr>
      <w:instrText>PAGE</w:instrText>
    </w:r>
    <w:r>
      <w:rPr>
        <w:rFonts w:ascii="Montserrat" w:eastAsia="Montserrat" w:hAnsi="Montserrat" w:cs="Montserrat"/>
        <w:b/>
      </w:rPr>
      <w:fldChar w:fldCharType="separate"/>
    </w:r>
    <w:r w:rsidR="000F5E57">
      <w:rPr>
        <w:rFonts w:ascii="Montserrat" w:eastAsia="Montserrat" w:hAnsi="Montserrat" w:cs="Montserrat"/>
        <w:b/>
        <w:noProof/>
      </w:rPr>
      <w:t>9</w:t>
    </w:r>
    <w:r>
      <w:rPr>
        <w:rFonts w:ascii="Montserrat" w:eastAsia="Montserrat" w:hAnsi="Montserrat" w:cs="Montserrat"/>
        <w:b/>
      </w:rPr>
      <w:fldChar w:fldCharType="end"/>
    </w:r>
    <w:r>
      <w:rPr>
        <w:rFonts w:ascii="Montserrat" w:eastAsia="Montserrat" w:hAnsi="Montserrat" w:cs="Montserrat"/>
        <w:b/>
      </w:rPr>
      <w:t xml:space="preserve"> / </w:t>
    </w:r>
    <w:r>
      <w:rPr>
        <w:rFonts w:ascii="Montserrat" w:eastAsia="Montserrat" w:hAnsi="Montserrat" w:cs="Montserrat"/>
        <w:b/>
      </w:rPr>
      <w:fldChar w:fldCharType="begin"/>
    </w:r>
    <w:r>
      <w:rPr>
        <w:rFonts w:ascii="Montserrat" w:eastAsia="Montserrat" w:hAnsi="Montserrat" w:cs="Montserrat"/>
        <w:b/>
      </w:rPr>
      <w:instrText>NUMPAGES</w:instrText>
    </w:r>
    <w:r>
      <w:rPr>
        <w:rFonts w:ascii="Montserrat" w:eastAsia="Montserrat" w:hAnsi="Montserrat" w:cs="Montserrat"/>
        <w:b/>
      </w:rPr>
      <w:fldChar w:fldCharType="separate"/>
    </w:r>
    <w:r w:rsidR="000F5E57">
      <w:rPr>
        <w:rFonts w:ascii="Montserrat" w:eastAsia="Montserrat" w:hAnsi="Montserrat" w:cs="Montserrat"/>
        <w:b/>
        <w:noProof/>
      </w:rPr>
      <w:t>9</w:t>
    </w:r>
    <w:r>
      <w:rPr>
        <w:rFonts w:ascii="Montserrat" w:eastAsia="Montserrat" w:hAnsi="Montserrat" w:cs="Montserrat"/>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40E5" w:rsidRDefault="00AE40E5">
      <w:pPr>
        <w:spacing w:line="240" w:lineRule="auto"/>
      </w:pPr>
      <w:r>
        <w:separator/>
      </w:r>
    </w:p>
  </w:footnote>
  <w:footnote w:type="continuationSeparator" w:id="0">
    <w:p w:rsidR="00AE40E5" w:rsidRDefault="00AE40E5">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2417375"/>
    <w:multiLevelType w:val="multilevel"/>
    <w:tmpl w:val="29A62F76"/>
    <w:lvl w:ilvl="0">
      <w:start w:val="1"/>
      <w:numFmt w:val="decimal"/>
      <w:lvlText w:val="%1."/>
      <w:lvlJc w:val="right"/>
      <w:pPr>
        <w:ind w:left="720" w:hanging="360"/>
      </w:pPr>
      <w:rPr>
        <w:rFonts w:ascii="Arial" w:eastAsia="Arial" w:hAnsi="Arial" w:cs="Arial"/>
        <w:b/>
        <w:u w:val="none"/>
      </w:rPr>
    </w:lvl>
    <w:lvl w:ilvl="1">
      <w:start w:val="1"/>
      <w:numFmt w:val="decimal"/>
      <w:lvlText w:val="%1.%2."/>
      <w:lvlJc w:val="right"/>
      <w:pPr>
        <w:ind w:left="1440" w:hanging="360"/>
      </w:pPr>
      <w:rPr>
        <w:rFonts w:ascii="Arial" w:eastAsia="Arial" w:hAnsi="Arial" w:cs="Arial"/>
        <w:b/>
        <w:u w:val="none"/>
      </w:rPr>
    </w:lvl>
    <w:lvl w:ilvl="2">
      <w:start w:val="1"/>
      <w:numFmt w:val="decimal"/>
      <w:lvlText w:val="%1.%2.%3."/>
      <w:lvlJc w:val="right"/>
      <w:pPr>
        <w:ind w:left="2160" w:hanging="360"/>
      </w:pPr>
      <w:rPr>
        <w:rFonts w:ascii="Arial" w:eastAsia="Arial" w:hAnsi="Arial" w:cs="Arial"/>
        <w:b/>
        <w:u w:val="none"/>
      </w:rPr>
    </w:lvl>
    <w:lvl w:ilvl="3">
      <w:start w:val="1"/>
      <w:numFmt w:val="decimal"/>
      <w:lvlText w:val="%1.%2.%3.%4."/>
      <w:lvlJc w:val="right"/>
      <w:pPr>
        <w:ind w:left="2880" w:hanging="360"/>
      </w:pPr>
      <w:rPr>
        <w:rFonts w:ascii="Arial" w:eastAsia="Arial" w:hAnsi="Arial" w:cs="Arial"/>
        <w:b/>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4D5ECD"/>
    <w:rsid w:val="000F5E57"/>
    <w:rsid w:val="004D5ECD"/>
    <w:rsid w:val="006A5225"/>
    <w:rsid w:val="008C0BCF"/>
    <w:rsid w:val="00AE40E5"/>
    <w:rsid w:val="00FD615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tr" w:eastAsia="tr-T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Balk1">
    <w:name w:val="heading 1"/>
    <w:basedOn w:val="Normal"/>
    <w:next w:val="Normal"/>
    <w:pPr>
      <w:keepNext/>
      <w:keepLines/>
      <w:spacing w:before="400" w:after="120"/>
      <w:outlineLvl w:val="0"/>
    </w:pPr>
    <w:rPr>
      <w:sz w:val="40"/>
      <w:szCs w:val="40"/>
    </w:rPr>
  </w:style>
  <w:style w:type="paragraph" w:styleId="Balk2">
    <w:name w:val="heading 2"/>
    <w:basedOn w:val="Normal"/>
    <w:next w:val="Normal"/>
    <w:pPr>
      <w:keepNext/>
      <w:keepLines/>
      <w:spacing w:before="360" w:after="120"/>
      <w:outlineLvl w:val="1"/>
    </w:pPr>
    <w:rPr>
      <w:sz w:val="32"/>
      <w:szCs w:val="32"/>
    </w:rPr>
  </w:style>
  <w:style w:type="paragraph" w:styleId="Balk3">
    <w:name w:val="heading 3"/>
    <w:basedOn w:val="Normal"/>
    <w:next w:val="Normal"/>
    <w:pPr>
      <w:keepNext/>
      <w:keepLines/>
      <w:spacing w:before="320" w:after="80"/>
      <w:outlineLvl w:val="2"/>
    </w:pPr>
    <w:rPr>
      <w:color w:val="434343"/>
      <w:sz w:val="28"/>
      <w:szCs w:val="28"/>
    </w:rPr>
  </w:style>
  <w:style w:type="paragraph" w:styleId="Balk4">
    <w:name w:val="heading 4"/>
    <w:basedOn w:val="Normal"/>
    <w:next w:val="Normal"/>
    <w:pPr>
      <w:keepNext/>
      <w:keepLines/>
      <w:spacing w:before="280" w:after="80"/>
      <w:outlineLvl w:val="3"/>
    </w:pPr>
    <w:rPr>
      <w:color w:val="666666"/>
      <w:sz w:val="24"/>
      <w:szCs w:val="24"/>
    </w:rPr>
  </w:style>
  <w:style w:type="paragraph" w:styleId="Balk5">
    <w:name w:val="heading 5"/>
    <w:basedOn w:val="Normal"/>
    <w:next w:val="Normal"/>
    <w:pPr>
      <w:keepNext/>
      <w:keepLines/>
      <w:spacing w:before="240" w:after="80"/>
      <w:outlineLvl w:val="4"/>
    </w:pPr>
    <w:rPr>
      <w:color w:val="666666"/>
    </w:rPr>
  </w:style>
  <w:style w:type="paragraph" w:styleId="Balk6">
    <w:name w:val="heading 6"/>
    <w:basedOn w:val="Normal"/>
    <w:next w:val="Normal"/>
    <w:pPr>
      <w:keepNext/>
      <w:keepLines/>
      <w:spacing w:before="240" w:after="80"/>
      <w:outlineLvl w:val="5"/>
    </w:pPr>
    <w:rPr>
      <w:i/>
      <w:color w:val="66666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pPr>
      <w:keepNext/>
      <w:keepLines/>
      <w:spacing w:after="60"/>
    </w:pPr>
    <w:rPr>
      <w:sz w:val="52"/>
      <w:szCs w:val="52"/>
    </w:rPr>
  </w:style>
  <w:style w:type="paragraph" w:styleId="AltKonuBal">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character" w:styleId="Kpr">
    <w:name w:val="Hyperlink"/>
    <w:basedOn w:val="VarsaylanParagrafYazTipi"/>
    <w:uiPriority w:val="99"/>
    <w:semiHidden/>
    <w:unhideWhenUsed/>
    <w:rsid w:val="008C0BC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tr" w:eastAsia="tr-T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Balk1">
    <w:name w:val="heading 1"/>
    <w:basedOn w:val="Normal"/>
    <w:next w:val="Normal"/>
    <w:pPr>
      <w:keepNext/>
      <w:keepLines/>
      <w:spacing w:before="400" w:after="120"/>
      <w:outlineLvl w:val="0"/>
    </w:pPr>
    <w:rPr>
      <w:sz w:val="40"/>
      <w:szCs w:val="40"/>
    </w:rPr>
  </w:style>
  <w:style w:type="paragraph" w:styleId="Balk2">
    <w:name w:val="heading 2"/>
    <w:basedOn w:val="Normal"/>
    <w:next w:val="Normal"/>
    <w:pPr>
      <w:keepNext/>
      <w:keepLines/>
      <w:spacing w:before="360" w:after="120"/>
      <w:outlineLvl w:val="1"/>
    </w:pPr>
    <w:rPr>
      <w:sz w:val="32"/>
      <w:szCs w:val="32"/>
    </w:rPr>
  </w:style>
  <w:style w:type="paragraph" w:styleId="Balk3">
    <w:name w:val="heading 3"/>
    <w:basedOn w:val="Normal"/>
    <w:next w:val="Normal"/>
    <w:pPr>
      <w:keepNext/>
      <w:keepLines/>
      <w:spacing w:before="320" w:after="80"/>
      <w:outlineLvl w:val="2"/>
    </w:pPr>
    <w:rPr>
      <w:color w:val="434343"/>
      <w:sz w:val="28"/>
      <w:szCs w:val="28"/>
    </w:rPr>
  </w:style>
  <w:style w:type="paragraph" w:styleId="Balk4">
    <w:name w:val="heading 4"/>
    <w:basedOn w:val="Normal"/>
    <w:next w:val="Normal"/>
    <w:pPr>
      <w:keepNext/>
      <w:keepLines/>
      <w:spacing w:before="280" w:after="80"/>
      <w:outlineLvl w:val="3"/>
    </w:pPr>
    <w:rPr>
      <w:color w:val="666666"/>
      <w:sz w:val="24"/>
      <w:szCs w:val="24"/>
    </w:rPr>
  </w:style>
  <w:style w:type="paragraph" w:styleId="Balk5">
    <w:name w:val="heading 5"/>
    <w:basedOn w:val="Normal"/>
    <w:next w:val="Normal"/>
    <w:pPr>
      <w:keepNext/>
      <w:keepLines/>
      <w:spacing w:before="240" w:after="80"/>
      <w:outlineLvl w:val="4"/>
    </w:pPr>
    <w:rPr>
      <w:color w:val="666666"/>
    </w:rPr>
  </w:style>
  <w:style w:type="paragraph" w:styleId="Balk6">
    <w:name w:val="heading 6"/>
    <w:basedOn w:val="Normal"/>
    <w:next w:val="Normal"/>
    <w:pPr>
      <w:keepNext/>
      <w:keepLines/>
      <w:spacing w:before="240" w:after="80"/>
      <w:outlineLvl w:val="5"/>
    </w:pPr>
    <w:rPr>
      <w:i/>
      <w:color w:val="66666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pPr>
      <w:keepNext/>
      <w:keepLines/>
      <w:spacing w:after="60"/>
    </w:pPr>
    <w:rPr>
      <w:sz w:val="52"/>
      <w:szCs w:val="52"/>
    </w:rPr>
  </w:style>
  <w:style w:type="paragraph" w:styleId="AltKonuBal">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character" w:styleId="Kpr">
    <w:name w:val="Hyperlink"/>
    <w:basedOn w:val="VarsaylanParagrafYazTipi"/>
    <w:uiPriority w:val="99"/>
    <w:semiHidden/>
    <w:unhideWhenUsed/>
    <w:rsid w:val="008C0BC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4185631">
      <w:bodyDiv w:val="1"/>
      <w:marLeft w:val="0"/>
      <w:marRight w:val="0"/>
      <w:marTop w:val="0"/>
      <w:marBottom w:val="0"/>
      <w:divBdr>
        <w:top w:val="none" w:sz="0" w:space="0" w:color="auto"/>
        <w:left w:val="none" w:sz="0" w:space="0" w:color="auto"/>
        <w:bottom w:val="none" w:sz="0" w:space="0" w:color="auto"/>
        <w:right w:val="none" w:sz="0" w:space="0" w:color="auto"/>
      </w:divBdr>
    </w:div>
    <w:div w:id="569923269">
      <w:bodyDiv w:val="1"/>
      <w:marLeft w:val="0"/>
      <w:marRight w:val="0"/>
      <w:marTop w:val="0"/>
      <w:marBottom w:val="0"/>
      <w:divBdr>
        <w:top w:val="none" w:sz="0" w:space="0" w:color="auto"/>
        <w:left w:val="none" w:sz="0" w:space="0" w:color="auto"/>
        <w:bottom w:val="none" w:sz="0" w:space="0" w:color="auto"/>
        <w:right w:val="none" w:sz="0" w:space="0" w:color="auto"/>
      </w:divBdr>
    </w:div>
    <w:div w:id="14342043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nfo@2gelektronik.com"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Pages>
  <Words>2498</Words>
  <Characters>14242</Characters>
  <Application>Microsoft Office Word</Application>
  <DocSecurity>0</DocSecurity>
  <Lines>118</Lines>
  <Paragraphs>33</Paragraphs>
  <ScaleCrop>false</ScaleCrop>
  <Company/>
  <LinksUpToDate>false</LinksUpToDate>
  <CharactersWithSpaces>16707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Batuhan Avcı</cp:lastModifiedBy>
  <cp:revision>4</cp:revision>
  <dcterms:created xsi:type="dcterms:W3CDTF">2020-01-27T08:52:00Z</dcterms:created>
  <dcterms:modified xsi:type="dcterms:W3CDTF">2020-01-27T09:26:00Z</dcterms:modified>
</cp:coreProperties>
</file>